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CBAEF" w14:textId="77777777" w:rsidR="00826483" w:rsidRDefault="00826483" w:rsidP="00826483">
      <w:pPr>
        <w:tabs>
          <w:tab w:val="left" w:pos="0"/>
          <w:tab w:val="left" w:pos="720"/>
          <w:tab w:val="left" w:pos="1440"/>
          <w:tab w:val="right" w:pos="9360"/>
        </w:tabs>
        <w:rPr>
          <w:rFonts w:ascii="Arial Narrow,Arial" w:eastAsia="Arial Narrow,Arial" w:hAnsi="Arial Narrow,Arial" w:cs="Arial Narrow,Arial"/>
          <w:b/>
          <w:bCs/>
          <w:i/>
          <w:iCs/>
          <w:sz w:val="36"/>
          <w:szCs w:val="36"/>
          <w:u w:val="single"/>
        </w:rPr>
      </w:pPr>
      <w:r>
        <w:rPr>
          <w:rFonts w:ascii="Arial Black,Arial" w:eastAsia="Arial Black,Arial" w:hAnsi="Arial Black,Arial" w:cs="Arial Black,Arial"/>
          <w:b/>
          <w:bCs/>
          <w:i/>
          <w:iCs/>
          <w:color w:val="0000FF"/>
          <w:sz w:val="36"/>
          <w:szCs w:val="36"/>
        </w:rPr>
        <w:t>E</w:t>
      </w:r>
      <w:r>
        <w:rPr>
          <w:rFonts w:ascii="Arial Black,Arial" w:eastAsia="Arial Black,Arial" w:hAnsi="Arial Black,Arial" w:cs="Arial Black,Arial"/>
          <w:b/>
          <w:bCs/>
          <w:i/>
          <w:iCs/>
          <w:sz w:val="36"/>
          <w:szCs w:val="36"/>
        </w:rPr>
        <w:t>xecutive</w:t>
      </w:r>
      <w:r>
        <w:rPr>
          <w:rFonts w:ascii="Arial Narrow,Arial" w:eastAsia="Arial Narrow,Arial" w:hAnsi="Arial Narrow,Arial" w:cs="Arial Narrow,Arial"/>
          <w:b/>
          <w:bCs/>
          <w:i/>
          <w:iCs/>
          <w:sz w:val="36"/>
          <w:szCs w:val="36"/>
        </w:rPr>
        <w:t xml:space="preserve"> </w:t>
      </w:r>
      <w:r>
        <w:rPr>
          <w:rFonts w:ascii="Arial Black,Arial" w:eastAsia="Arial Black,Arial" w:hAnsi="Arial Black,Arial" w:cs="Arial Black,Arial"/>
          <w:b/>
          <w:bCs/>
          <w:i/>
          <w:iCs/>
          <w:color w:val="0000FF"/>
          <w:sz w:val="36"/>
          <w:szCs w:val="36"/>
        </w:rPr>
        <w:t>R</w:t>
      </w:r>
      <w:r>
        <w:rPr>
          <w:rFonts w:ascii="Arial Black,Arial" w:eastAsia="Arial Black,Arial" w:hAnsi="Arial Black,Arial" w:cs="Arial Black,Arial"/>
          <w:b/>
          <w:bCs/>
          <w:i/>
          <w:iCs/>
          <w:sz w:val="36"/>
          <w:szCs w:val="36"/>
        </w:rPr>
        <w:t>esume</w:t>
      </w:r>
      <w:r>
        <w:rPr>
          <w:rFonts w:ascii="Arial Narrow" w:hAnsi="Arial Narrow" w:cs="Arial"/>
          <w:b/>
          <w:i/>
          <w:sz w:val="36"/>
          <w:szCs w:val="28"/>
          <w:u w:val="single"/>
        </w:rPr>
        <w:tab/>
      </w:r>
    </w:p>
    <w:p w14:paraId="71BCBAF0" w14:textId="5ACAE7D6" w:rsidR="00826483" w:rsidRPr="00826483" w:rsidRDefault="002A1FC7" w:rsidP="00826483">
      <w:pPr>
        <w:pStyle w:val="Heading1"/>
        <w:rPr>
          <w:rFonts w:ascii="Calibri Light" w:hAnsi="Calibri Light"/>
          <w:b w:val="0"/>
          <w:sz w:val="32"/>
          <w:szCs w:val="32"/>
        </w:rPr>
      </w:pPr>
      <w:r>
        <w:rPr>
          <w:rFonts w:eastAsia="Arial" w:cs="Arial"/>
          <w:b w:val="0"/>
          <w:bCs/>
          <w:color w:val="0D0D0D"/>
          <w:szCs w:val="24"/>
        </w:rPr>
        <w:t>Fritz Winans</w:t>
      </w:r>
      <w:r w:rsidR="00826483">
        <w:rPr>
          <w:rFonts w:eastAsia="Arial" w:cs="Arial"/>
          <w:b w:val="0"/>
          <w:bCs/>
          <w:color w:val="0D0D0D"/>
          <w:szCs w:val="24"/>
        </w:rPr>
        <w:br/>
      </w:r>
      <w:r>
        <w:rPr>
          <w:rFonts w:eastAsia="Arial" w:cs="Arial"/>
          <w:b w:val="0"/>
          <w:bCs/>
          <w:color w:val="0D0D0D"/>
          <w:szCs w:val="24"/>
        </w:rPr>
        <w:t>Naples, FL</w:t>
      </w:r>
    </w:p>
    <w:p w14:paraId="71BCBAF1" w14:textId="6ABA1DDC" w:rsidR="00826483" w:rsidRDefault="00D80CAA" w:rsidP="00826483">
      <w:pPr>
        <w:pStyle w:val="address"/>
      </w:pPr>
      <w:r>
        <w:rPr>
          <w:rFonts w:eastAsia="Arial" w:cs="Arial"/>
        </w:rPr>
        <w:t>(</w:t>
      </w:r>
      <w:r w:rsidR="002A1FC7">
        <w:rPr>
          <w:rFonts w:eastAsia="Arial" w:cs="Arial"/>
        </w:rPr>
        <w:t>973</w:t>
      </w:r>
      <w:r>
        <w:rPr>
          <w:rFonts w:eastAsia="Arial" w:cs="Arial"/>
        </w:rPr>
        <w:t xml:space="preserve">) </w:t>
      </w:r>
      <w:r w:rsidR="002A1FC7">
        <w:rPr>
          <w:rFonts w:eastAsia="Arial" w:cs="Arial"/>
        </w:rPr>
        <w:t>568-8166</w:t>
      </w:r>
    </w:p>
    <w:p w14:paraId="71BCBAF2" w14:textId="71A2E93B" w:rsidR="00826483" w:rsidRDefault="002A1FC7" w:rsidP="00826483">
      <w:pPr>
        <w:pStyle w:val="address"/>
        <w:rPr>
          <w:rFonts w:eastAsia="Arial" w:cs="Arial"/>
        </w:rPr>
      </w:pPr>
      <w:r>
        <w:rPr>
          <w:rFonts w:eastAsia="Arial" w:cs="Arial"/>
        </w:rPr>
        <w:t>fritzdwinans@gmail.com</w:t>
      </w:r>
    </w:p>
    <w:p w14:paraId="71BCBAF5" w14:textId="77777777" w:rsidR="00727328" w:rsidRPr="00727328" w:rsidRDefault="00727328" w:rsidP="00727328">
      <w:pPr>
        <w:pStyle w:val="Heading2"/>
        <w:rPr>
          <w:szCs w:val="24"/>
        </w:rPr>
      </w:pPr>
      <w:r w:rsidRPr="00DE3901">
        <w:t>Expertise</w:t>
      </w:r>
    </w:p>
    <w:p w14:paraId="0DCFCE9B" w14:textId="4C2E31EC" w:rsidR="00C75C79" w:rsidRPr="008E46D4" w:rsidRDefault="00C75C79" w:rsidP="00F82432">
      <w:pPr>
        <w:pStyle w:val="Heading2"/>
        <w:jc w:val="both"/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</w:pPr>
      <w:r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Strategy, Private Equity, International Development, </w:t>
      </w:r>
      <w:r w:rsidR="00FA7713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Retail Industry</w:t>
      </w:r>
      <w:r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, Multi-Location/Channel Strategy</w:t>
      </w:r>
      <w:r w:rsidRPr="008E46D4">
        <w:rPr>
          <w:rStyle w:val="apple-converted-space"/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, </w:t>
      </w:r>
      <w:r w:rsidR="00FA7713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Board Experience</w:t>
      </w:r>
      <w:r w:rsidRPr="008E46D4">
        <w:rPr>
          <w:rStyle w:val="apple-converted-space"/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, </w:t>
      </w:r>
      <w:r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Retail </w:t>
      </w:r>
      <w:r w:rsidR="00FA7713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G</w:t>
      </w:r>
      <w:r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rowth, Brand Management, M</w:t>
      </w:r>
      <w:r w:rsidR="00752233"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ergers and Acquisitions</w:t>
      </w:r>
      <w:r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, </w:t>
      </w:r>
      <w:r w:rsidR="00387BB1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E-Commerce</w:t>
      </w:r>
      <w:r w:rsidR="00012AD0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, Digital Marketing </w:t>
      </w:r>
      <w:r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CRM</w:t>
      </w:r>
      <w:r w:rsidR="00012AD0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 </w:t>
      </w:r>
      <w:r w:rsidRPr="008E46D4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Loyalty</w:t>
      </w:r>
      <w:r w:rsidRPr="008E46D4">
        <w:rPr>
          <w:rStyle w:val="apple-converted-space"/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, </w:t>
      </w:r>
      <w:r w:rsidR="00FA7713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Global Sourcing</w:t>
      </w:r>
      <w:r w:rsidRPr="008E46D4">
        <w:rPr>
          <w:rStyle w:val="apple-converted-space"/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, </w:t>
      </w:r>
      <w:r w:rsidR="00FA7713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Manufacturing</w:t>
      </w:r>
      <w:r w:rsidRPr="008E46D4">
        <w:rPr>
          <w:rStyle w:val="apple-converted-space"/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 xml:space="preserve">, </w:t>
      </w:r>
      <w:r w:rsidR="00FA7713">
        <w:rPr>
          <w:rFonts w:asciiTheme="minorHAnsi" w:eastAsiaTheme="minorEastAsia" w:hAnsiTheme="minorHAnsi" w:cstheme="minorBidi"/>
          <w:color w:val="auto"/>
          <w:sz w:val="23"/>
          <w:szCs w:val="23"/>
          <w:shd w:val="clear" w:color="auto" w:fill="FFFFFF"/>
        </w:rPr>
        <w:t>Organizational Structuring</w:t>
      </w:r>
    </w:p>
    <w:p w14:paraId="1DC527C8" w14:textId="37F019F9" w:rsidR="008678A7" w:rsidRPr="0058079C" w:rsidRDefault="00727328" w:rsidP="008678A7">
      <w:pPr>
        <w:pStyle w:val="Heading2"/>
        <w:rPr>
          <w:szCs w:val="24"/>
        </w:rPr>
      </w:pPr>
      <w:r w:rsidRPr="0058079C">
        <w:rPr>
          <w:szCs w:val="24"/>
        </w:rPr>
        <w:t>Leadership</w:t>
      </w:r>
      <w:r w:rsidR="008678A7" w:rsidRPr="0058079C">
        <w:rPr>
          <w:szCs w:val="24"/>
        </w:rPr>
        <w:t xml:space="preserve"> </w:t>
      </w:r>
      <w:r w:rsidRPr="0058079C">
        <w:rPr>
          <w:szCs w:val="24"/>
        </w:rPr>
        <w:t>Profile</w:t>
      </w:r>
      <w:bookmarkStart w:id="0" w:name="_GoBack"/>
      <w:bookmarkEnd w:id="0"/>
    </w:p>
    <w:p w14:paraId="5B0A8A7C" w14:textId="0FF75909" w:rsidR="00F1242D" w:rsidRDefault="0088790D" w:rsidP="0058079C">
      <w:pPr>
        <w:pStyle w:val="Heading2"/>
        <w:jc w:val="both"/>
      </w:pPr>
      <w:r>
        <w:rPr>
          <w:rFonts w:ascii="Times New Roman" w:hAnsi="Times New Roman"/>
          <w:b w:val="0"/>
          <w:color w:val="auto"/>
          <w:sz w:val="20"/>
        </w:rPr>
        <w:t xml:space="preserve">Global CEO </w:t>
      </w:r>
      <w:r w:rsidR="00FA7713">
        <w:rPr>
          <w:rFonts w:ascii="Times New Roman" w:hAnsi="Times New Roman"/>
          <w:b w:val="0"/>
          <w:color w:val="auto"/>
          <w:sz w:val="20"/>
        </w:rPr>
        <w:t>with high effectiveness</w:t>
      </w:r>
      <w:r>
        <w:rPr>
          <w:rFonts w:ascii="Times New Roman" w:hAnsi="Times New Roman"/>
          <w:b w:val="0"/>
          <w:color w:val="auto"/>
          <w:sz w:val="20"/>
        </w:rPr>
        <w:t xml:space="preserve"> in </w:t>
      </w:r>
      <w:r w:rsidR="0058079C">
        <w:rPr>
          <w:rFonts w:ascii="Times New Roman" w:hAnsi="Times New Roman"/>
          <w:b w:val="0"/>
          <w:color w:val="auto"/>
          <w:sz w:val="20"/>
        </w:rPr>
        <w:t xml:space="preserve">the </w:t>
      </w:r>
      <w:r>
        <w:rPr>
          <w:rFonts w:ascii="Times New Roman" w:hAnsi="Times New Roman"/>
          <w:b w:val="0"/>
          <w:color w:val="auto"/>
          <w:sz w:val="20"/>
        </w:rPr>
        <w:t>management of design, merchandising, production, sales, marketing, and finance functions. As a purpose-driven leader, nurtured staff to increase responsibility and build organizational talent, which led to dramatic increases in stakeholder value. Produced proven results by establishing strategic</w:t>
      </w:r>
      <w:r w:rsidR="0058079C">
        <w:rPr>
          <w:rFonts w:ascii="Times New Roman" w:hAnsi="Times New Roman"/>
          <w:b w:val="0"/>
          <w:color w:val="auto"/>
          <w:sz w:val="20"/>
        </w:rPr>
        <w:t xml:space="preserve"> direction and scalable growth along with production efficiency which achieved record EBITDA for such iconic companies as Liz Claiborne, Hudson’s Bay Company, and </w:t>
      </w:r>
      <w:r w:rsidR="002329FE">
        <w:rPr>
          <w:rFonts w:ascii="Times New Roman" w:hAnsi="Times New Roman"/>
          <w:b w:val="0"/>
          <w:color w:val="auto"/>
          <w:sz w:val="20"/>
        </w:rPr>
        <w:t>the Tamara Mellon b</w:t>
      </w:r>
      <w:r w:rsidR="0058079C">
        <w:rPr>
          <w:rFonts w:ascii="Times New Roman" w:hAnsi="Times New Roman"/>
          <w:b w:val="0"/>
          <w:color w:val="auto"/>
          <w:sz w:val="20"/>
        </w:rPr>
        <w:t>rand. Experienced in ope</w:t>
      </w:r>
      <w:r w:rsidR="00FA7713">
        <w:rPr>
          <w:rFonts w:ascii="Times New Roman" w:hAnsi="Times New Roman"/>
          <w:b w:val="0"/>
          <w:color w:val="auto"/>
          <w:sz w:val="20"/>
        </w:rPr>
        <w:t>rational leadership as well as b</w:t>
      </w:r>
      <w:r w:rsidR="0058079C">
        <w:rPr>
          <w:rFonts w:ascii="Times New Roman" w:hAnsi="Times New Roman"/>
          <w:b w:val="0"/>
          <w:color w:val="auto"/>
          <w:sz w:val="20"/>
        </w:rPr>
        <w:t xml:space="preserve">oard positions and consulting roles. </w:t>
      </w:r>
    </w:p>
    <w:p w14:paraId="71BCBAF9" w14:textId="1A42B78C" w:rsidR="00BD302B" w:rsidRPr="00944044" w:rsidRDefault="00C31934" w:rsidP="00F62645">
      <w:pPr>
        <w:pStyle w:val="Heading2"/>
        <w:spacing w:after="0"/>
        <w:rPr>
          <w:rFonts w:ascii="Times New Roman" w:hAnsi="Times New Roman"/>
          <w:b w:val="0"/>
          <w:color w:val="auto"/>
          <w:sz w:val="20"/>
        </w:rPr>
      </w:pPr>
      <w:r>
        <w:t>Professional Experience</w:t>
      </w:r>
    </w:p>
    <w:p w14:paraId="61E2D588" w14:textId="77777777" w:rsidR="008678A7" w:rsidRPr="008678A7" w:rsidRDefault="008678A7" w:rsidP="008678A7"/>
    <w:p w14:paraId="71BCBB04" w14:textId="2F02EF1A" w:rsidR="00BD302B" w:rsidRDefault="002A1FC7">
      <w:pPr>
        <w:pStyle w:val="JobTitle"/>
      </w:pPr>
      <w:r>
        <w:t>G2 Capital Advisors</w:t>
      </w:r>
      <w:r w:rsidR="00A87595">
        <w:t xml:space="preserve">, </w:t>
      </w:r>
      <w:r w:rsidR="00526EC5">
        <w:t>Boston, MA</w:t>
      </w:r>
    </w:p>
    <w:p w14:paraId="71BCBB06" w14:textId="7B58FD4E" w:rsidR="00BD302B" w:rsidRDefault="00526EC5" w:rsidP="00752233">
      <w:pPr>
        <w:pStyle w:val="JobTitle"/>
        <w:rPr>
          <w:bCs/>
        </w:rPr>
      </w:pPr>
      <w:r>
        <w:t>Managing Director</w:t>
      </w:r>
      <w:r w:rsidR="00752233">
        <w:t xml:space="preserve">, </w:t>
      </w:r>
      <w:r>
        <w:rPr>
          <w:bCs/>
        </w:rPr>
        <w:t>2016-Present</w:t>
      </w:r>
    </w:p>
    <w:p w14:paraId="71BCBB07" w14:textId="77777777" w:rsidR="000A43E4" w:rsidRDefault="000A43E4" w:rsidP="00BF65E8">
      <w:pPr>
        <w:pStyle w:val="Bulleted-res"/>
        <w:numPr>
          <w:ilvl w:val="0"/>
          <w:numId w:val="0"/>
        </w:numPr>
      </w:pPr>
    </w:p>
    <w:p w14:paraId="6BABF9C1" w14:textId="558329B8" w:rsidR="003550C4" w:rsidRPr="003550C4" w:rsidRDefault="003550C4" w:rsidP="00FA77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A1A1A"/>
          <w:sz w:val="22"/>
          <w:szCs w:val="22"/>
          <w:lang w:eastAsia="ja-JP"/>
        </w:rPr>
      </w:pPr>
      <w:r>
        <w:t xml:space="preserve">Created value through thoughtful leadership and strategic </w:t>
      </w:r>
      <w:r w:rsidRPr="003550C4">
        <w:rPr>
          <w:color w:val="1A1A1A"/>
          <w:sz w:val="22"/>
          <w:szCs w:val="22"/>
          <w:lang w:eastAsia="ja-JP"/>
        </w:rPr>
        <w:t xml:space="preserve">direction on a project to project basis for companies that are experiencing </w:t>
      </w:r>
      <w:r>
        <w:rPr>
          <w:color w:val="1A1A1A"/>
          <w:sz w:val="22"/>
          <w:szCs w:val="22"/>
          <w:lang w:eastAsia="ja-JP"/>
        </w:rPr>
        <w:t>stagnant</w:t>
      </w:r>
      <w:r w:rsidRPr="003550C4">
        <w:rPr>
          <w:color w:val="1A1A1A"/>
          <w:sz w:val="22"/>
          <w:szCs w:val="22"/>
          <w:lang w:eastAsia="ja-JP"/>
        </w:rPr>
        <w:t xml:space="preserve"> growth, financial challenges, channel conflicts, operational inefficiencies, sourcing limitations and organizational structure issues</w:t>
      </w:r>
      <w:r>
        <w:rPr>
          <w:color w:val="1A1A1A"/>
          <w:sz w:val="22"/>
          <w:szCs w:val="22"/>
          <w:lang w:eastAsia="ja-JP"/>
        </w:rPr>
        <w:t>.</w:t>
      </w:r>
    </w:p>
    <w:p w14:paraId="3F9948AA" w14:textId="4F7F874E" w:rsidR="003550C4" w:rsidRPr="00915829" w:rsidRDefault="003550C4" w:rsidP="00FA77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Aligned</w:t>
      </w:r>
      <w:r w:rsidRPr="00915829">
        <w:rPr>
          <w:sz w:val="22"/>
          <w:szCs w:val="22"/>
          <w:lang w:eastAsia="ja-JP"/>
        </w:rPr>
        <w:t xml:space="preserve"> the largest textile recycling company in North America with a largely publicly traded apparel company to</w:t>
      </w:r>
      <w:r>
        <w:rPr>
          <w:sz w:val="22"/>
          <w:szCs w:val="22"/>
          <w:lang w:eastAsia="ja-JP"/>
        </w:rPr>
        <w:t xml:space="preserve"> </w:t>
      </w:r>
      <w:r w:rsidRPr="00915829">
        <w:rPr>
          <w:sz w:val="22"/>
          <w:szCs w:val="22"/>
          <w:lang w:eastAsia="ja-JP"/>
        </w:rPr>
        <w:t>create a green sustainable initiative encompassing both the eastern and western hemisphere.</w:t>
      </w:r>
    </w:p>
    <w:p w14:paraId="76857CCB" w14:textId="77777777" w:rsidR="003550C4" w:rsidRPr="00915829" w:rsidRDefault="003550C4" w:rsidP="00FA77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915829">
        <w:rPr>
          <w:sz w:val="22"/>
          <w:szCs w:val="22"/>
          <w:lang w:eastAsia="ja-JP"/>
        </w:rPr>
        <w:t>Evolving a strategic direction for a children’s apparel company that operates in the mass market channel and creating</w:t>
      </w:r>
      <w:r>
        <w:rPr>
          <w:sz w:val="22"/>
          <w:szCs w:val="22"/>
          <w:lang w:eastAsia="ja-JP"/>
        </w:rPr>
        <w:t xml:space="preserve"> </w:t>
      </w:r>
      <w:r w:rsidRPr="00915829">
        <w:rPr>
          <w:sz w:val="22"/>
          <w:szCs w:val="22"/>
          <w:lang w:eastAsia="ja-JP"/>
        </w:rPr>
        <w:t>a new financial model for them to operate within.</w:t>
      </w:r>
    </w:p>
    <w:p w14:paraId="43B0B91B" w14:textId="77777777" w:rsidR="003550C4" w:rsidRDefault="003550C4" w:rsidP="00752233">
      <w:pPr>
        <w:pStyle w:val="JobTitle"/>
      </w:pPr>
      <w:r>
        <w:br/>
        <w:t>NYC Alliance, New York, NY</w:t>
      </w:r>
    </w:p>
    <w:p w14:paraId="71BCBB10" w14:textId="0AD9B51D" w:rsidR="000A43E4" w:rsidRDefault="003550C4" w:rsidP="00752233">
      <w:pPr>
        <w:pStyle w:val="JobTitle"/>
        <w:rPr>
          <w:bCs/>
        </w:rPr>
      </w:pPr>
      <w:r>
        <w:t>President/COO,</w:t>
      </w:r>
      <w:r w:rsidR="00752233">
        <w:t xml:space="preserve"> </w:t>
      </w:r>
      <w:r w:rsidR="0078576C">
        <w:rPr>
          <w:bCs/>
        </w:rPr>
        <w:t>20</w:t>
      </w:r>
      <w:r>
        <w:rPr>
          <w:bCs/>
        </w:rPr>
        <w:t>14</w:t>
      </w:r>
      <w:r w:rsidR="0078576C">
        <w:rPr>
          <w:bCs/>
        </w:rPr>
        <w:t>-2015</w:t>
      </w:r>
    </w:p>
    <w:p w14:paraId="55C1E5B3" w14:textId="77777777" w:rsidR="00752233" w:rsidRPr="004E2C5F" w:rsidRDefault="00752233" w:rsidP="00752233">
      <w:pPr>
        <w:pStyle w:val="JobTitle"/>
        <w:rPr>
          <w:bCs/>
        </w:rPr>
      </w:pPr>
    </w:p>
    <w:p w14:paraId="63475DC7" w14:textId="7F78EF3F" w:rsidR="003550C4" w:rsidRPr="003550C4" w:rsidRDefault="00FA7713" w:rsidP="005E43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>
        <w:rPr>
          <w:color w:val="1A1A1A"/>
          <w:sz w:val="22"/>
          <w:szCs w:val="22"/>
          <w:lang w:eastAsia="ja-JP"/>
        </w:rPr>
        <w:t>Coordinated</w:t>
      </w:r>
      <w:r w:rsidR="003550C4" w:rsidRPr="003550C4">
        <w:rPr>
          <w:color w:val="1A1A1A"/>
          <w:sz w:val="22"/>
          <w:szCs w:val="22"/>
          <w:lang w:eastAsia="ja-JP"/>
        </w:rPr>
        <w:t xml:space="preserve"> daily operations and </w:t>
      </w:r>
      <w:r>
        <w:rPr>
          <w:color w:val="1A1A1A"/>
          <w:sz w:val="22"/>
          <w:szCs w:val="22"/>
          <w:lang w:eastAsia="ja-JP"/>
        </w:rPr>
        <w:t>drove</w:t>
      </w:r>
      <w:r w:rsidR="003550C4" w:rsidRPr="003550C4">
        <w:rPr>
          <w:color w:val="1A1A1A"/>
          <w:sz w:val="22"/>
          <w:szCs w:val="22"/>
          <w:lang w:eastAsia="ja-JP"/>
        </w:rPr>
        <w:t xml:space="preserve"> strategic direction for a </w:t>
      </w:r>
      <w:r>
        <w:rPr>
          <w:color w:val="1A1A1A"/>
          <w:sz w:val="22"/>
          <w:szCs w:val="22"/>
          <w:lang w:eastAsia="ja-JP"/>
        </w:rPr>
        <w:t>p</w:t>
      </w:r>
      <w:r w:rsidR="003550C4" w:rsidRPr="003550C4">
        <w:rPr>
          <w:color w:val="1A1A1A"/>
          <w:sz w:val="22"/>
          <w:szCs w:val="22"/>
          <w:lang w:eastAsia="ja-JP"/>
        </w:rPr>
        <w:t>rivate label woman’s apparel company that perform</w:t>
      </w:r>
      <w:r>
        <w:rPr>
          <w:color w:val="1A1A1A"/>
          <w:sz w:val="22"/>
          <w:szCs w:val="22"/>
          <w:lang w:eastAsia="ja-JP"/>
        </w:rPr>
        <w:t>ed</w:t>
      </w:r>
      <w:r w:rsidR="003550C4" w:rsidRPr="003550C4">
        <w:rPr>
          <w:color w:val="1A1A1A"/>
          <w:sz w:val="22"/>
          <w:szCs w:val="22"/>
          <w:lang w:eastAsia="ja-JP"/>
        </w:rPr>
        <w:t xml:space="preserve"> design, product development, sourcing, manufacturing and logistics.</w:t>
      </w:r>
    </w:p>
    <w:p w14:paraId="43E58B76" w14:textId="3D24AB0C" w:rsidR="003550C4" w:rsidRPr="007E38B4" w:rsidRDefault="003550C4" w:rsidP="005E43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ja-JP"/>
        </w:rPr>
      </w:pPr>
      <w:r w:rsidRPr="007E38B4">
        <w:rPr>
          <w:color w:val="000000"/>
          <w:sz w:val="22"/>
          <w:szCs w:val="22"/>
          <w:lang w:eastAsia="ja-JP"/>
        </w:rPr>
        <w:t xml:space="preserve">Managed operations inclusive of sales, marketing, merchandise planning, logistics, sourcing and production. </w:t>
      </w:r>
      <w:r w:rsidR="00FA7713">
        <w:rPr>
          <w:color w:val="000000"/>
          <w:sz w:val="22"/>
          <w:szCs w:val="22"/>
          <w:lang w:eastAsia="ja-JP"/>
        </w:rPr>
        <w:t>Achieved</w:t>
      </w:r>
      <w:r w:rsidRPr="007E38B4">
        <w:rPr>
          <w:color w:val="000000"/>
          <w:sz w:val="22"/>
          <w:szCs w:val="22"/>
          <w:lang w:eastAsia="ja-JP"/>
        </w:rPr>
        <w:t xml:space="preserve"> a 16% increase in bookings for 2014 and a forecast increase of 12% for 2015.</w:t>
      </w:r>
    </w:p>
    <w:p w14:paraId="5824047C" w14:textId="1CA7F0D5" w:rsidR="003550C4" w:rsidRPr="007E38B4" w:rsidRDefault="003550C4" w:rsidP="005E43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 w:rsidRPr="007E38B4">
        <w:rPr>
          <w:color w:val="1A1A1A"/>
          <w:sz w:val="22"/>
          <w:szCs w:val="22"/>
          <w:lang w:eastAsia="ja-JP"/>
        </w:rPr>
        <w:t>Reorganized the design group</w:t>
      </w:r>
      <w:r w:rsidR="00674AC5">
        <w:rPr>
          <w:color w:val="1A1A1A"/>
          <w:sz w:val="22"/>
          <w:szCs w:val="22"/>
          <w:lang w:eastAsia="ja-JP"/>
        </w:rPr>
        <w:t xml:space="preserve"> and</w:t>
      </w:r>
      <w:r w:rsidRPr="007E38B4">
        <w:rPr>
          <w:color w:val="1A1A1A"/>
          <w:sz w:val="22"/>
          <w:szCs w:val="22"/>
          <w:lang w:eastAsia="ja-JP"/>
        </w:rPr>
        <w:t xml:space="preserve"> production team and implemented a product development team.</w:t>
      </w:r>
    </w:p>
    <w:p w14:paraId="78CCE1FC" w14:textId="77777777" w:rsidR="003550C4" w:rsidRPr="007E38B4" w:rsidRDefault="003550C4" w:rsidP="005E43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 w:rsidRPr="007E38B4">
        <w:rPr>
          <w:color w:val="1A1A1A"/>
          <w:sz w:val="22"/>
          <w:szCs w:val="22"/>
          <w:lang w:eastAsia="ja-JP"/>
        </w:rPr>
        <w:t>Developed a new calendar inclusive of all processes for sales, design and production.</w:t>
      </w:r>
    </w:p>
    <w:p w14:paraId="04A353BE" w14:textId="77777777" w:rsidR="00A25441" w:rsidRDefault="00A25441" w:rsidP="005E4388">
      <w:pPr>
        <w:pStyle w:val="Bulleted-res"/>
        <w:numPr>
          <w:ilvl w:val="0"/>
          <w:numId w:val="0"/>
        </w:numPr>
        <w:ind w:left="360"/>
      </w:pPr>
    </w:p>
    <w:p w14:paraId="71BCBB20" w14:textId="1E125FA8" w:rsidR="00D80CAA" w:rsidRDefault="002329FE" w:rsidP="00D80CAA">
      <w:pPr>
        <w:pStyle w:val="JobTitle"/>
      </w:pPr>
      <w:r>
        <w:t xml:space="preserve">The </w:t>
      </w:r>
      <w:r w:rsidR="003550C4">
        <w:t>Tamara Mellon Brand</w:t>
      </w:r>
      <w:r w:rsidR="00752233">
        <w:t xml:space="preserve">, </w:t>
      </w:r>
      <w:r w:rsidR="0078576C">
        <w:t>New York, NY</w:t>
      </w:r>
    </w:p>
    <w:p w14:paraId="71BCBB22" w14:textId="6836BD9D" w:rsidR="00D80CAA" w:rsidRDefault="003550C4" w:rsidP="00752233">
      <w:pPr>
        <w:pStyle w:val="JobTitle"/>
        <w:rPr>
          <w:bCs/>
        </w:rPr>
      </w:pPr>
      <w:r>
        <w:t>Co-Founder, President/CEO</w:t>
      </w:r>
      <w:r w:rsidR="006F0FEE">
        <w:t>, Board Member</w:t>
      </w:r>
      <w:r w:rsidR="00752233">
        <w:t xml:space="preserve">, </w:t>
      </w:r>
      <w:r>
        <w:rPr>
          <w:bCs/>
        </w:rPr>
        <w:t>2012-2013</w:t>
      </w:r>
    </w:p>
    <w:p w14:paraId="5910385C" w14:textId="77777777" w:rsidR="00752233" w:rsidRDefault="00752233" w:rsidP="003550C4">
      <w:pPr>
        <w:pStyle w:val="JobTitle"/>
        <w:rPr>
          <w:bCs/>
        </w:rPr>
      </w:pPr>
    </w:p>
    <w:p w14:paraId="41999B69" w14:textId="0D527F12" w:rsidR="003550C4" w:rsidRDefault="003550C4" w:rsidP="00802B8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</w:pPr>
      <w:r w:rsidRPr="003550C4">
        <w:rPr>
          <w:sz w:val="22"/>
          <w:szCs w:val="22"/>
          <w:lang w:eastAsia="ja-JP"/>
        </w:rPr>
        <w:t xml:space="preserve">Established and implemented the strategic direction and vision of </w:t>
      </w:r>
      <w:r w:rsidR="002329FE">
        <w:rPr>
          <w:sz w:val="22"/>
          <w:szCs w:val="22"/>
          <w:lang w:eastAsia="ja-JP"/>
        </w:rPr>
        <w:t xml:space="preserve">the </w:t>
      </w:r>
      <w:r w:rsidRPr="003550C4">
        <w:rPr>
          <w:sz w:val="22"/>
          <w:szCs w:val="22"/>
          <w:lang w:eastAsia="ja-JP"/>
        </w:rPr>
        <w:t xml:space="preserve">Tamara Mellon </w:t>
      </w:r>
      <w:r w:rsidR="002329FE">
        <w:rPr>
          <w:sz w:val="22"/>
          <w:szCs w:val="22"/>
          <w:lang w:eastAsia="ja-JP"/>
        </w:rPr>
        <w:t>b</w:t>
      </w:r>
      <w:r w:rsidRPr="003550C4">
        <w:rPr>
          <w:sz w:val="22"/>
          <w:szCs w:val="22"/>
          <w:lang w:eastAsia="ja-JP"/>
        </w:rPr>
        <w:t xml:space="preserve">rand with a multi-channel approach, including retail, wholesale, e-commerce, and international </w:t>
      </w:r>
      <w:r w:rsidR="00123558" w:rsidRPr="003550C4">
        <w:rPr>
          <w:sz w:val="22"/>
          <w:szCs w:val="22"/>
          <w:lang w:eastAsia="ja-JP"/>
        </w:rPr>
        <w:t>markets</w:t>
      </w:r>
      <w:r w:rsidR="00123558">
        <w:t>.</w:t>
      </w:r>
    </w:p>
    <w:p w14:paraId="3CEBD254" w14:textId="77777777" w:rsidR="003550C4" w:rsidRPr="00A70A57" w:rsidRDefault="003550C4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 w:rsidRPr="00A70A57">
        <w:rPr>
          <w:sz w:val="22"/>
          <w:szCs w:val="22"/>
          <w:lang w:eastAsia="ja-JP"/>
        </w:rPr>
        <w:lastRenderedPageBreak/>
        <w:t>Managed the day-to-day responsibility for all operations, both in the US and internationally, inclusive of sales, marketing, legal, finance, merchandise planning, logistics, sourcing and production.</w:t>
      </w:r>
    </w:p>
    <w:p w14:paraId="3DF0A96C" w14:textId="2F2D5D97" w:rsidR="003550C4" w:rsidRPr="00A70A57" w:rsidRDefault="003550C4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 w:rsidRPr="00A70A57">
        <w:rPr>
          <w:sz w:val="22"/>
          <w:szCs w:val="22"/>
          <w:lang w:eastAsia="ja-JP"/>
        </w:rPr>
        <w:t>Partnered with factories in Italy and Asia and local factories for sample production and small orders.</w:t>
      </w:r>
    </w:p>
    <w:p w14:paraId="54A063F5" w14:textId="77777777" w:rsidR="003550C4" w:rsidRPr="00A70A57" w:rsidRDefault="003550C4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 w:rsidRPr="00A70A57">
        <w:rPr>
          <w:sz w:val="22"/>
          <w:szCs w:val="22"/>
          <w:lang w:eastAsia="ja-JP"/>
        </w:rPr>
        <w:t>Arranged supply chain and logistics with third party providers in the US and in Europe.</w:t>
      </w:r>
    </w:p>
    <w:p w14:paraId="28279209" w14:textId="28698ED9" w:rsidR="003550C4" w:rsidRPr="00A70A57" w:rsidRDefault="00EE32C2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Developed</w:t>
      </w:r>
      <w:r w:rsidRPr="00EE32C2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 xml:space="preserve">e-commerce strategy and </w:t>
      </w:r>
      <w:r w:rsidRPr="00EE32C2">
        <w:rPr>
          <w:sz w:val="22"/>
          <w:szCs w:val="22"/>
          <w:lang w:eastAsia="ja-JP"/>
        </w:rPr>
        <w:t xml:space="preserve">launched </w:t>
      </w:r>
      <w:r>
        <w:rPr>
          <w:sz w:val="22"/>
          <w:szCs w:val="22"/>
          <w:lang w:eastAsia="ja-JP"/>
        </w:rPr>
        <w:t xml:space="preserve">multi-national websites, </w:t>
      </w:r>
      <w:r w:rsidRPr="00EE32C2">
        <w:rPr>
          <w:sz w:val="22"/>
          <w:szCs w:val="22"/>
          <w:lang w:eastAsia="ja-JP"/>
        </w:rPr>
        <w:t>merchandising architecture</w:t>
      </w:r>
      <w:r w:rsidR="00454AB6">
        <w:rPr>
          <w:sz w:val="22"/>
          <w:szCs w:val="22"/>
          <w:lang w:eastAsia="ja-JP"/>
        </w:rPr>
        <w:t>,</w:t>
      </w:r>
      <w:r w:rsidRPr="00EE32C2">
        <w:rPr>
          <w:sz w:val="22"/>
          <w:szCs w:val="22"/>
          <w:lang w:eastAsia="ja-JP"/>
        </w:rPr>
        <w:t xml:space="preserve"> and </w:t>
      </w:r>
      <w:r w:rsidR="00454AB6">
        <w:rPr>
          <w:sz w:val="22"/>
          <w:szCs w:val="22"/>
          <w:lang w:eastAsia="ja-JP"/>
        </w:rPr>
        <w:t xml:space="preserve">digital </w:t>
      </w:r>
      <w:r w:rsidRPr="00EE32C2">
        <w:rPr>
          <w:sz w:val="22"/>
          <w:szCs w:val="22"/>
          <w:lang w:eastAsia="ja-JP"/>
        </w:rPr>
        <w:t>marketing</w:t>
      </w:r>
      <w:r w:rsidR="00454AB6">
        <w:rPr>
          <w:sz w:val="22"/>
          <w:szCs w:val="22"/>
          <w:lang w:eastAsia="ja-JP"/>
        </w:rPr>
        <w:t>, including</w:t>
      </w:r>
      <w:r w:rsidRPr="00EE32C2">
        <w:rPr>
          <w:sz w:val="22"/>
          <w:szCs w:val="22"/>
          <w:lang w:eastAsia="ja-JP"/>
        </w:rPr>
        <w:t xml:space="preserve"> </w:t>
      </w:r>
      <w:r w:rsidR="00454AB6">
        <w:rPr>
          <w:sz w:val="22"/>
          <w:szCs w:val="22"/>
          <w:lang w:eastAsia="ja-JP"/>
        </w:rPr>
        <w:t>social media and blogging.</w:t>
      </w:r>
    </w:p>
    <w:p w14:paraId="111A298E" w14:textId="77777777" w:rsidR="003550C4" w:rsidRPr="00A70A57" w:rsidRDefault="003550C4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 w:rsidRPr="00A70A57">
        <w:rPr>
          <w:sz w:val="22"/>
          <w:szCs w:val="22"/>
          <w:lang w:eastAsia="ja-JP"/>
        </w:rPr>
        <w:t>Located and built-out office space in New York, Paris, London and Italy.</w:t>
      </w:r>
    </w:p>
    <w:p w14:paraId="33B8EE99" w14:textId="655C520B" w:rsidR="003550C4" w:rsidRPr="00A70A57" w:rsidRDefault="003550C4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 w:rsidRPr="00A70A57">
        <w:rPr>
          <w:sz w:val="22"/>
          <w:szCs w:val="22"/>
          <w:lang w:eastAsia="ja-JP"/>
        </w:rPr>
        <w:t xml:space="preserve">Recruited </w:t>
      </w:r>
      <w:r w:rsidR="00387BB1">
        <w:rPr>
          <w:sz w:val="22"/>
          <w:szCs w:val="22"/>
          <w:lang w:eastAsia="ja-JP"/>
        </w:rPr>
        <w:t>22 professionals int</w:t>
      </w:r>
      <w:r w:rsidR="00F62645">
        <w:rPr>
          <w:sz w:val="22"/>
          <w:szCs w:val="22"/>
          <w:lang w:eastAsia="ja-JP"/>
        </w:rPr>
        <w:t>e</w:t>
      </w:r>
      <w:r w:rsidR="00387BB1">
        <w:rPr>
          <w:sz w:val="22"/>
          <w:szCs w:val="22"/>
          <w:lang w:eastAsia="ja-JP"/>
        </w:rPr>
        <w:t>rnationally</w:t>
      </w:r>
      <w:r w:rsidRPr="00A70A57">
        <w:rPr>
          <w:sz w:val="22"/>
          <w:szCs w:val="22"/>
          <w:lang w:eastAsia="ja-JP"/>
        </w:rPr>
        <w:t xml:space="preserve"> to support </w:t>
      </w:r>
      <w:r w:rsidR="00387BB1">
        <w:rPr>
          <w:sz w:val="22"/>
          <w:szCs w:val="22"/>
          <w:lang w:eastAsia="ja-JP"/>
        </w:rPr>
        <w:t>ready-to-wear, shoes, and handbag</w:t>
      </w:r>
      <w:r w:rsidRPr="00A70A57">
        <w:rPr>
          <w:sz w:val="22"/>
          <w:szCs w:val="22"/>
          <w:lang w:eastAsia="ja-JP"/>
        </w:rPr>
        <w:t xml:space="preserve"> categories,</w:t>
      </w:r>
      <w:r>
        <w:rPr>
          <w:sz w:val="22"/>
          <w:szCs w:val="22"/>
          <w:lang w:eastAsia="ja-JP"/>
        </w:rPr>
        <w:t xml:space="preserve"> i</w:t>
      </w:r>
      <w:r w:rsidRPr="00A70A57">
        <w:rPr>
          <w:sz w:val="22"/>
          <w:szCs w:val="22"/>
          <w:lang w:eastAsia="ja-JP"/>
        </w:rPr>
        <w:t>ncluding design, production, marketing, sales, operations, finance, and merchandise planning.</w:t>
      </w:r>
    </w:p>
    <w:p w14:paraId="58A63E65" w14:textId="66E274D7" w:rsidR="003550C4" w:rsidRPr="00A70A57" w:rsidRDefault="003550C4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70A57">
        <w:rPr>
          <w:sz w:val="22"/>
          <w:szCs w:val="22"/>
          <w:lang w:eastAsia="ja-JP"/>
        </w:rPr>
        <w:t xml:space="preserve">Directed all financial activities including </w:t>
      </w:r>
      <w:r w:rsidR="00387BB1">
        <w:rPr>
          <w:sz w:val="22"/>
          <w:szCs w:val="22"/>
          <w:lang w:eastAsia="ja-JP"/>
        </w:rPr>
        <w:t xml:space="preserve">budget management, </w:t>
      </w:r>
      <w:r w:rsidRPr="00A70A57">
        <w:rPr>
          <w:sz w:val="22"/>
          <w:szCs w:val="22"/>
          <w:lang w:eastAsia="ja-JP"/>
        </w:rPr>
        <w:t>currency hedges, and wire transfers.</w:t>
      </w:r>
    </w:p>
    <w:p w14:paraId="7CB48839" w14:textId="7112A3A9" w:rsidR="003550C4" w:rsidRPr="000A43E4" w:rsidRDefault="003550C4" w:rsidP="005E43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  <w:lang w:eastAsia="ja-JP"/>
        </w:rPr>
        <w:t xml:space="preserve">Shipped $4.0 million in the first quarter of shipping, </w:t>
      </w:r>
      <w:r w:rsidR="00387BB1">
        <w:rPr>
          <w:sz w:val="22"/>
          <w:szCs w:val="22"/>
          <w:lang w:eastAsia="ja-JP"/>
        </w:rPr>
        <w:t>beating plan by 60%.</w:t>
      </w:r>
    </w:p>
    <w:p w14:paraId="5538F092" w14:textId="079A1601" w:rsidR="0078576C" w:rsidRDefault="0078576C" w:rsidP="00702732">
      <w:pPr>
        <w:pStyle w:val="Bulleted-res"/>
        <w:numPr>
          <w:ilvl w:val="0"/>
          <w:numId w:val="0"/>
        </w:numPr>
        <w:ind w:left="360"/>
      </w:pPr>
    </w:p>
    <w:p w14:paraId="329790C4" w14:textId="2942643D" w:rsidR="0078576C" w:rsidRDefault="00672BEE" w:rsidP="0078576C">
      <w:pPr>
        <w:pStyle w:val="JobTitle"/>
      </w:pPr>
      <w:r>
        <w:t>Hudson’s Bay Company</w:t>
      </w:r>
      <w:r w:rsidR="00752233">
        <w:t xml:space="preserve">, </w:t>
      </w:r>
      <w:r>
        <w:t>Toronto, Canada</w:t>
      </w:r>
      <w:r w:rsidR="00702732">
        <w:t>/New York, NY</w:t>
      </w:r>
    </w:p>
    <w:p w14:paraId="4ACF6C51" w14:textId="6B7899FE" w:rsidR="0078576C" w:rsidRDefault="0078576C" w:rsidP="00752233">
      <w:pPr>
        <w:pStyle w:val="JobTitle"/>
        <w:rPr>
          <w:bCs/>
        </w:rPr>
      </w:pPr>
      <w:r>
        <w:t>President/C</w:t>
      </w:r>
      <w:r w:rsidR="00672BEE">
        <w:t>OO, Specialty Retail and Global Sourcing,</w:t>
      </w:r>
      <w:r w:rsidR="00752233">
        <w:t xml:space="preserve"> </w:t>
      </w:r>
      <w:r w:rsidR="00672BEE">
        <w:rPr>
          <w:bCs/>
        </w:rPr>
        <w:t>2009-2012</w:t>
      </w:r>
    </w:p>
    <w:p w14:paraId="3728EBA5" w14:textId="77777777" w:rsidR="00D27FA6" w:rsidRDefault="00D27FA6" w:rsidP="00752233">
      <w:pPr>
        <w:pStyle w:val="JobTitle"/>
        <w:rPr>
          <w:bCs/>
        </w:rPr>
      </w:pPr>
    </w:p>
    <w:p w14:paraId="3A0C519C" w14:textId="60A70295" w:rsidR="00672BEE" w:rsidRPr="00672BEE" w:rsidRDefault="00672BEE" w:rsidP="005E438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 w:rsidRPr="00672BEE">
        <w:rPr>
          <w:color w:val="1A1A1A"/>
          <w:sz w:val="22"/>
          <w:szCs w:val="22"/>
          <w:lang w:eastAsia="ja-JP"/>
        </w:rPr>
        <w:t xml:space="preserve">Oversaw </w:t>
      </w:r>
      <w:proofErr w:type="spellStart"/>
      <w:r w:rsidRPr="00672BEE">
        <w:rPr>
          <w:color w:val="1A1A1A"/>
          <w:sz w:val="22"/>
          <w:szCs w:val="22"/>
          <w:lang w:eastAsia="ja-JP"/>
        </w:rPr>
        <w:t>HomeOutfitters</w:t>
      </w:r>
      <w:proofErr w:type="spellEnd"/>
      <w:r w:rsidRPr="00672BEE">
        <w:rPr>
          <w:color w:val="1A1A1A"/>
          <w:sz w:val="22"/>
          <w:szCs w:val="22"/>
          <w:lang w:eastAsia="ja-JP"/>
        </w:rPr>
        <w:t xml:space="preserve"> and Fields businesses and built a </w:t>
      </w:r>
      <w:r w:rsidR="006F0FEE">
        <w:rPr>
          <w:color w:val="1A1A1A"/>
          <w:sz w:val="22"/>
          <w:szCs w:val="22"/>
          <w:lang w:eastAsia="ja-JP"/>
        </w:rPr>
        <w:t>global sourcing organization</w:t>
      </w:r>
      <w:r w:rsidRPr="00672BEE">
        <w:rPr>
          <w:color w:val="1A1A1A"/>
          <w:sz w:val="22"/>
          <w:szCs w:val="22"/>
          <w:lang w:eastAsia="ja-JP"/>
        </w:rPr>
        <w:t xml:space="preserve"> across all of Hudson’s Bay Company— Lord &amp; Taylor, Hudson’s Bay, Zellers, </w:t>
      </w:r>
      <w:proofErr w:type="spellStart"/>
      <w:r w:rsidRPr="00672BEE">
        <w:rPr>
          <w:color w:val="1A1A1A"/>
          <w:sz w:val="22"/>
          <w:szCs w:val="22"/>
          <w:lang w:eastAsia="ja-JP"/>
        </w:rPr>
        <w:t>HomeOutfitters</w:t>
      </w:r>
      <w:proofErr w:type="spellEnd"/>
      <w:r w:rsidRPr="00672BEE">
        <w:rPr>
          <w:color w:val="1A1A1A"/>
          <w:sz w:val="22"/>
          <w:szCs w:val="22"/>
          <w:lang w:eastAsia="ja-JP"/>
        </w:rPr>
        <w:t xml:space="preserve"> and Fields.</w:t>
      </w:r>
    </w:p>
    <w:p w14:paraId="05A38F63" w14:textId="77777777" w:rsidR="00672BEE" w:rsidRPr="00F26968" w:rsidRDefault="00672BEE" w:rsidP="005E43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 w:rsidRPr="00F26968">
        <w:rPr>
          <w:color w:val="1A1A1A"/>
          <w:sz w:val="22"/>
          <w:szCs w:val="22"/>
          <w:lang w:eastAsia="ja-JP"/>
        </w:rPr>
        <w:t>Retooled management team at Home Outfitters to bring lasting improvements in marketing, store operations, localized planning, financial disciplines, product procurement and created a brand architecture by category.</w:t>
      </w:r>
    </w:p>
    <w:p w14:paraId="6EC087E7" w14:textId="036C6542" w:rsidR="00672BEE" w:rsidRPr="00F26968" w:rsidRDefault="00962C6A" w:rsidP="005E43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>
        <w:rPr>
          <w:color w:val="1A1A1A"/>
          <w:sz w:val="22"/>
          <w:szCs w:val="22"/>
          <w:lang w:eastAsia="ja-JP"/>
        </w:rPr>
        <w:t>Instituted business disciplines and</w:t>
      </w:r>
      <w:r w:rsidR="00672BEE" w:rsidRPr="00F26968">
        <w:rPr>
          <w:color w:val="1A1A1A"/>
          <w:sz w:val="22"/>
          <w:szCs w:val="22"/>
          <w:lang w:eastAsia="ja-JP"/>
        </w:rPr>
        <w:t xml:space="preserve"> created process maps and calendars to optimize buys and maximize direct import opportunities at </w:t>
      </w:r>
      <w:proofErr w:type="spellStart"/>
      <w:r w:rsidR="00672BEE" w:rsidRPr="00F26968">
        <w:rPr>
          <w:color w:val="1A1A1A"/>
          <w:sz w:val="22"/>
          <w:szCs w:val="22"/>
          <w:lang w:eastAsia="ja-JP"/>
        </w:rPr>
        <w:t>HomeOutfitters</w:t>
      </w:r>
      <w:proofErr w:type="spellEnd"/>
      <w:r w:rsidR="00672BEE" w:rsidRPr="00F26968">
        <w:rPr>
          <w:color w:val="1A1A1A"/>
          <w:sz w:val="22"/>
          <w:szCs w:val="22"/>
          <w:lang w:eastAsia="ja-JP"/>
        </w:rPr>
        <w:t xml:space="preserve">, increasing </w:t>
      </w:r>
      <w:r>
        <w:rPr>
          <w:color w:val="1A1A1A"/>
          <w:sz w:val="22"/>
          <w:szCs w:val="22"/>
          <w:lang w:eastAsia="ja-JP"/>
        </w:rPr>
        <w:t>p</w:t>
      </w:r>
      <w:r w:rsidR="00672BEE" w:rsidRPr="00F26968">
        <w:rPr>
          <w:color w:val="1A1A1A"/>
          <w:sz w:val="22"/>
          <w:szCs w:val="22"/>
          <w:lang w:eastAsia="ja-JP"/>
        </w:rPr>
        <w:t>rivate label from 14% to 29%</w:t>
      </w:r>
      <w:r>
        <w:rPr>
          <w:color w:val="1A1A1A"/>
          <w:sz w:val="22"/>
          <w:szCs w:val="22"/>
          <w:lang w:eastAsia="ja-JP"/>
        </w:rPr>
        <w:t xml:space="preserve"> of sales</w:t>
      </w:r>
      <w:r w:rsidR="00672BEE" w:rsidRPr="00F26968">
        <w:rPr>
          <w:color w:val="1A1A1A"/>
          <w:sz w:val="22"/>
          <w:szCs w:val="22"/>
          <w:lang w:eastAsia="ja-JP"/>
        </w:rPr>
        <w:t>.</w:t>
      </w:r>
    </w:p>
    <w:p w14:paraId="6B2A98EF" w14:textId="1D0643AB" w:rsidR="00672BEE" w:rsidRPr="00F26968" w:rsidRDefault="00387BB1" w:rsidP="005E43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>
        <w:rPr>
          <w:color w:val="1A1A1A"/>
          <w:sz w:val="22"/>
          <w:szCs w:val="22"/>
          <w:lang w:eastAsia="ja-JP"/>
        </w:rPr>
        <w:t>Completed store productivity analysis</w:t>
      </w:r>
      <w:r w:rsidR="00672BEE" w:rsidRPr="00F26968">
        <w:rPr>
          <w:color w:val="1A1A1A"/>
          <w:sz w:val="22"/>
          <w:szCs w:val="22"/>
          <w:lang w:eastAsia="ja-JP"/>
        </w:rPr>
        <w:t xml:space="preserve"> and reflowed stores to ensure </w:t>
      </w:r>
      <w:r>
        <w:rPr>
          <w:color w:val="1A1A1A"/>
          <w:sz w:val="22"/>
          <w:szCs w:val="22"/>
          <w:lang w:eastAsia="ja-JP"/>
        </w:rPr>
        <w:t>consistency by product category which drove</w:t>
      </w:r>
      <w:r w:rsidR="00672BEE" w:rsidRPr="00F26968">
        <w:rPr>
          <w:color w:val="1A1A1A"/>
          <w:sz w:val="22"/>
          <w:szCs w:val="22"/>
          <w:lang w:eastAsia="ja-JP"/>
        </w:rPr>
        <w:t xml:space="preserve"> the dollars per square foot up 19% in 2 years.</w:t>
      </w:r>
    </w:p>
    <w:p w14:paraId="5C39F7F1" w14:textId="77777777" w:rsidR="00672BEE" w:rsidRPr="00F26968" w:rsidRDefault="00672BEE" w:rsidP="005E43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 w:rsidRPr="00F26968">
        <w:rPr>
          <w:color w:val="1A1A1A"/>
          <w:sz w:val="22"/>
          <w:szCs w:val="22"/>
          <w:lang w:eastAsia="ja-JP"/>
        </w:rPr>
        <w:t>Restructured the management team in the Fields business and created a new model emulating the general store concept across the 169 doors.</w:t>
      </w:r>
    </w:p>
    <w:p w14:paraId="3D70DC66" w14:textId="6932AD05" w:rsidR="00672BEE" w:rsidRPr="00962C6A" w:rsidRDefault="00672BEE" w:rsidP="005E43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 w:rsidRPr="00962C6A">
        <w:rPr>
          <w:color w:val="1A1A1A"/>
          <w:sz w:val="22"/>
          <w:szCs w:val="22"/>
          <w:lang w:eastAsia="ja-JP"/>
        </w:rPr>
        <w:t xml:space="preserve">Selected and oversaw implementation of </w:t>
      </w:r>
      <w:r w:rsidR="00962C6A" w:rsidRPr="00962C6A">
        <w:rPr>
          <w:color w:val="1A1A1A"/>
          <w:sz w:val="22"/>
          <w:szCs w:val="22"/>
          <w:lang w:eastAsia="ja-JP"/>
        </w:rPr>
        <w:t xml:space="preserve">comprehensive company software; </w:t>
      </w:r>
      <w:r w:rsidR="00962C6A">
        <w:rPr>
          <w:color w:val="1A1A1A"/>
          <w:sz w:val="22"/>
          <w:szCs w:val="22"/>
          <w:lang w:eastAsia="ja-JP"/>
        </w:rPr>
        <w:t>e</w:t>
      </w:r>
      <w:r w:rsidRPr="00962C6A">
        <w:rPr>
          <w:color w:val="1A1A1A"/>
          <w:sz w:val="22"/>
          <w:szCs w:val="22"/>
          <w:lang w:eastAsia="ja-JP"/>
        </w:rPr>
        <w:t xml:space="preserve">stablished a financial tracking tool to capture YOY cost savings due to a new </w:t>
      </w:r>
      <w:r w:rsidR="00962C6A">
        <w:rPr>
          <w:color w:val="1A1A1A"/>
          <w:sz w:val="22"/>
          <w:szCs w:val="22"/>
          <w:lang w:eastAsia="ja-JP"/>
        </w:rPr>
        <w:t>global s</w:t>
      </w:r>
      <w:r w:rsidRPr="00962C6A">
        <w:rPr>
          <w:color w:val="1A1A1A"/>
          <w:sz w:val="22"/>
          <w:szCs w:val="22"/>
          <w:lang w:eastAsia="ja-JP"/>
        </w:rPr>
        <w:t>ourcing model.</w:t>
      </w:r>
    </w:p>
    <w:p w14:paraId="110200AB" w14:textId="0CA38433" w:rsidR="00814F55" w:rsidRDefault="00814F55" w:rsidP="00226E6C">
      <w:pPr>
        <w:pStyle w:val="Bulleted-res"/>
        <w:numPr>
          <w:ilvl w:val="0"/>
          <w:numId w:val="0"/>
        </w:numPr>
        <w:ind w:left="360"/>
      </w:pPr>
    </w:p>
    <w:p w14:paraId="490F1DC1" w14:textId="0517C2C9" w:rsidR="0078576C" w:rsidRDefault="00672BEE" w:rsidP="0078576C">
      <w:pPr>
        <w:pStyle w:val="JobTitle"/>
      </w:pPr>
      <w:r>
        <w:t>Loyaltex Apparel Inc., New York, NY</w:t>
      </w:r>
    </w:p>
    <w:p w14:paraId="572A3E0F" w14:textId="699CD303" w:rsidR="0078576C" w:rsidRDefault="00672BEE" w:rsidP="00752233">
      <w:pPr>
        <w:pStyle w:val="JobTitle"/>
        <w:rPr>
          <w:bCs/>
        </w:rPr>
      </w:pPr>
      <w:r>
        <w:t>President, 2008-2009</w:t>
      </w:r>
    </w:p>
    <w:p w14:paraId="1C3B7C1F" w14:textId="77777777" w:rsidR="00752233" w:rsidRPr="00814F55" w:rsidRDefault="00752233" w:rsidP="00752233">
      <w:pPr>
        <w:pStyle w:val="JobTitle"/>
        <w:rPr>
          <w:b w:val="0"/>
          <w:bCs/>
        </w:rPr>
      </w:pPr>
    </w:p>
    <w:p w14:paraId="4A8FCD5B" w14:textId="6EF7FE61" w:rsidR="00672BEE" w:rsidRPr="00672BEE" w:rsidRDefault="00672BEE" w:rsidP="005E438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color w:val="1A1A1A"/>
          <w:sz w:val="22"/>
          <w:szCs w:val="22"/>
          <w:lang w:eastAsia="ja-JP"/>
        </w:rPr>
      </w:pPr>
      <w:r w:rsidRPr="00672BEE">
        <w:rPr>
          <w:szCs w:val="22"/>
        </w:rPr>
        <w:t>Manage</w:t>
      </w:r>
      <w:r w:rsidR="00F62645">
        <w:rPr>
          <w:szCs w:val="22"/>
        </w:rPr>
        <w:t>d</w:t>
      </w:r>
      <w:r w:rsidRPr="00672BEE">
        <w:rPr>
          <w:szCs w:val="22"/>
        </w:rPr>
        <w:t xml:space="preserve"> daily operations and </w:t>
      </w:r>
      <w:r w:rsidR="00F62645">
        <w:rPr>
          <w:szCs w:val="22"/>
        </w:rPr>
        <w:t xml:space="preserve">drove </w:t>
      </w:r>
      <w:r w:rsidRPr="00672BEE">
        <w:rPr>
          <w:szCs w:val="22"/>
        </w:rPr>
        <w:t>strategic direction for this trading and sourcing company that perform</w:t>
      </w:r>
      <w:r w:rsidR="00F62645">
        <w:rPr>
          <w:szCs w:val="22"/>
        </w:rPr>
        <w:t>ed</w:t>
      </w:r>
      <w:r w:rsidRPr="00672BEE">
        <w:rPr>
          <w:szCs w:val="22"/>
        </w:rPr>
        <w:t xml:space="preserve"> product development, sourcing, manufacturing</w:t>
      </w:r>
      <w:r w:rsidR="00F62645">
        <w:rPr>
          <w:szCs w:val="22"/>
        </w:rPr>
        <w:t>,</w:t>
      </w:r>
      <w:r w:rsidRPr="00672BEE">
        <w:rPr>
          <w:szCs w:val="22"/>
        </w:rPr>
        <w:t xml:space="preserve"> and l</w:t>
      </w:r>
      <w:r w:rsidR="00F62645">
        <w:rPr>
          <w:szCs w:val="22"/>
        </w:rPr>
        <w:t>ogistics for its customer base.</w:t>
      </w:r>
      <w:r w:rsidRPr="00672BEE">
        <w:rPr>
          <w:szCs w:val="22"/>
        </w:rPr>
        <w:t xml:space="preserve"> </w:t>
      </w:r>
      <w:r w:rsidR="00F62645">
        <w:rPr>
          <w:szCs w:val="22"/>
        </w:rPr>
        <w:t>Developed</w:t>
      </w:r>
      <w:r w:rsidRPr="00672BEE">
        <w:rPr>
          <w:szCs w:val="22"/>
        </w:rPr>
        <w:t xml:space="preserve"> new customers whose goals and values are strategically aligned</w:t>
      </w:r>
      <w:r w:rsidRPr="00672BEE">
        <w:rPr>
          <w:color w:val="1A1A1A"/>
          <w:sz w:val="22"/>
          <w:szCs w:val="22"/>
          <w:lang w:eastAsia="ja-JP"/>
        </w:rPr>
        <w:t>.</w:t>
      </w:r>
    </w:p>
    <w:p w14:paraId="09C5F8C0" w14:textId="77777777" w:rsidR="00672BEE" w:rsidRPr="00F62645" w:rsidRDefault="00672BEE" w:rsidP="005E43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 xml:space="preserve">Oversaw product development for men’s and </w:t>
      </w:r>
      <w:proofErr w:type="gramStart"/>
      <w:r w:rsidRPr="00F62645">
        <w:rPr>
          <w:color w:val="1A1A1A"/>
          <w:lang w:eastAsia="ja-JP"/>
        </w:rPr>
        <w:t>women’s</w:t>
      </w:r>
      <w:proofErr w:type="gramEnd"/>
      <w:r w:rsidRPr="00F62645">
        <w:rPr>
          <w:color w:val="1A1A1A"/>
          <w:lang w:eastAsia="ja-JP"/>
        </w:rPr>
        <w:t xml:space="preserve"> across all classifications with a focus in denim.</w:t>
      </w:r>
    </w:p>
    <w:p w14:paraId="0AE48551" w14:textId="77777777" w:rsidR="00672BEE" w:rsidRPr="00F62645" w:rsidRDefault="00672BEE" w:rsidP="005E43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 xml:space="preserve">Managed key account teams in both men’s and women’s servicing </w:t>
      </w:r>
      <w:proofErr w:type="spellStart"/>
      <w:r w:rsidRPr="00F62645">
        <w:rPr>
          <w:color w:val="1A1A1A"/>
          <w:lang w:eastAsia="ja-JP"/>
        </w:rPr>
        <w:t>Aeropostle</w:t>
      </w:r>
      <w:proofErr w:type="spellEnd"/>
      <w:r w:rsidRPr="00F62645">
        <w:rPr>
          <w:color w:val="1A1A1A"/>
          <w:lang w:eastAsia="ja-JP"/>
        </w:rPr>
        <w:t xml:space="preserve">, Destination Maternity (Pea in the Pod, Mother Works, Oh Baby), Avenue, Alfred </w:t>
      </w:r>
      <w:proofErr w:type="spellStart"/>
      <w:r w:rsidRPr="00F62645">
        <w:rPr>
          <w:color w:val="1A1A1A"/>
          <w:lang w:eastAsia="ja-JP"/>
        </w:rPr>
        <w:t>Dunner</w:t>
      </w:r>
      <w:proofErr w:type="spellEnd"/>
      <w:r w:rsidRPr="00F62645">
        <w:rPr>
          <w:color w:val="1A1A1A"/>
          <w:lang w:eastAsia="ja-JP"/>
        </w:rPr>
        <w:t xml:space="preserve">, TJX, </w:t>
      </w:r>
      <w:proofErr w:type="spellStart"/>
      <w:r w:rsidRPr="00F62645">
        <w:rPr>
          <w:color w:val="1A1A1A"/>
          <w:lang w:eastAsia="ja-JP"/>
        </w:rPr>
        <w:t>Sanmar</w:t>
      </w:r>
      <w:proofErr w:type="spellEnd"/>
      <w:r w:rsidRPr="00F62645">
        <w:rPr>
          <w:color w:val="1A1A1A"/>
          <w:lang w:eastAsia="ja-JP"/>
        </w:rPr>
        <w:t xml:space="preserve"> and Dickies.</w:t>
      </w:r>
    </w:p>
    <w:p w14:paraId="56FF121D" w14:textId="77777777" w:rsidR="00814F55" w:rsidRDefault="00814F55" w:rsidP="0091190D">
      <w:pPr>
        <w:pStyle w:val="Bulleted-res"/>
        <w:numPr>
          <w:ilvl w:val="0"/>
          <w:numId w:val="0"/>
        </w:numPr>
      </w:pPr>
    </w:p>
    <w:p w14:paraId="6E2C7599" w14:textId="46859897" w:rsidR="0078576C" w:rsidRDefault="00672BEE" w:rsidP="0078576C">
      <w:pPr>
        <w:pStyle w:val="JobTitle"/>
      </w:pPr>
      <w:r>
        <w:t>Liz Claiborne</w:t>
      </w:r>
      <w:r w:rsidR="00802B8C">
        <w:t>, New York, NY/Hong Kong</w:t>
      </w:r>
    </w:p>
    <w:p w14:paraId="67508D90" w14:textId="418BE2CD" w:rsidR="0078576C" w:rsidRDefault="00802B8C" w:rsidP="00752233">
      <w:pPr>
        <w:pStyle w:val="JobTitle"/>
        <w:rPr>
          <w:bCs/>
        </w:rPr>
      </w:pPr>
      <w:r>
        <w:t xml:space="preserve">Managing Director—Business Development Asia/Corporate SVP Global Sourcing and Manufacturing (2005-2008) Group President (Brands) (2001-2005), President (Apparel) (1998-2001), VP/GM (Liz &amp; Co., Liz Golf) (1997-1998), VP Sales (Liz Sport &amp; Liz Golf) (1996-1997) </w:t>
      </w:r>
    </w:p>
    <w:p w14:paraId="38FCC120" w14:textId="77777777" w:rsidR="00752233" w:rsidRDefault="00752233" w:rsidP="00752233">
      <w:pPr>
        <w:pStyle w:val="JobTitle"/>
        <w:rPr>
          <w:bCs/>
        </w:rPr>
      </w:pPr>
    </w:p>
    <w:p w14:paraId="3F794785" w14:textId="789D5C17" w:rsidR="00123558" w:rsidRPr="00F62645" w:rsidRDefault="00802B8C" w:rsidP="005E438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color w:val="000000"/>
          <w:lang w:eastAsia="ja-JP"/>
        </w:rPr>
      </w:pPr>
      <w:r w:rsidRPr="00F62645">
        <w:rPr>
          <w:lang w:eastAsia="ja-JP"/>
        </w:rPr>
        <w:t>Resided in Hong Kong</w:t>
      </w:r>
      <w:r w:rsidR="00123558" w:rsidRPr="00F62645">
        <w:rPr>
          <w:lang w:eastAsia="ja-JP"/>
        </w:rPr>
        <w:t xml:space="preserve"> (2005-2008)</w:t>
      </w:r>
      <w:r w:rsidRPr="00F62645">
        <w:rPr>
          <w:lang w:eastAsia="ja-JP"/>
        </w:rPr>
        <w:t xml:space="preserve"> </w:t>
      </w:r>
      <w:r w:rsidR="00123558" w:rsidRPr="00F62645">
        <w:rPr>
          <w:lang w:eastAsia="ja-JP"/>
        </w:rPr>
        <w:t>and explored business</w:t>
      </w:r>
      <w:r w:rsidRPr="00F62645">
        <w:rPr>
          <w:lang w:eastAsia="ja-JP"/>
        </w:rPr>
        <w:t xml:space="preserve"> opportunities for LCI Brands </w:t>
      </w:r>
      <w:r w:rsidR="00962C6A" w:rsidRPr="00F62645">
        <w:rPr>
          <w:lang w:eastAsia="ja-JP"/>
        </w:rPr>
        <w:t>while</w:t>
      </w:r>
      <w:r w:rsidRPr="00F62645">
        <w:rPr>
          <w:lang w:eastAsia="ja-JP"/>
        </w:rPr>
        <w:t xml:space="preserve"> strategically </w:t>
      </w:r>
      <w:r w:rsidR="00123558" w:rsidRPr="00F62645">
        <w:rPr>
          <w:lang w:eastAsia="ja-JP"/>
        </w:rPr>
        <w:t>r</w:t>
      </w:r>
      <w:r w:rsidR="00962C6A" w:rsidRPr="00F62645">
        <w:rPr>
          <w:lang w:eastAsia="ja-JP"/>
        </w:rPr>
        <w:t>ealigning</w:t>
      </w:r>
      <w:r w:rsidRPr="00F62645">
        <w:rPr>
          <w:lang w:eastAsia="ja-JP"/>
        </w:rPr>
        <w:t xml:space="preserve"> </w:t>
      </w:r>
      <w:r w:rsidR="00123558" w:rsidRPr="00F62645">
        <w:rPr>
          <w:lang w:eastAsia="ja-JP"/>
        </w:rPr>
        <w:t>ten</w:t>
      </w:r>
      <w:r w:rsidRPr="00F62645">
        <w:rPr>
          <w:lang w:eastAsia="ja-JP"/>
        </w:rPr>
        <w:t xml:space="preserve"> Asian offices (1550 associates) and operations</w:t>
      </w:r>
    </w:p>
    <w:p w14:paraId="2358E7CD" w14:textId="356BE477" w:rsidR="00802B8C" w:rsidRPr="00F62645" w:rsidRDefault="00123558" w:rsidP="005E438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color w:val="000000"/>
          <w:lang w:eastAsia="ja-JP"/>
        </w:rPr>
      </w:pPr>
      <w:r w:rsidRPr="00F62645">
        <w:rPr>
          <w:lang w:eastAsia="ja-JP"/>
        </w:rPr>
        <w:t>Successfully m</w:t>
      </w:r>
      <w:r w:rsidR="00802B8C" w:rsidRPr="00F62645">
        <w:rPr>
          <w:color w:val="000000"/>
          <w:lang w:eastAsia="ja-JP"/>
        </w:rPr>
        <w:t>anaged the global sourcing and manufacturing of approximately 40 brands ($4.7</w:t>
      </w:r>
      <w:r w:rsidR="00962C6A" w:rsidRPr="00F62645">
        <w:rPr>
          <w:color w:val="000000"/>
          <w:lang w:eastAsia="ja-JP"/>
        </w:rPr>
        <w:t xml:space="preserve"> billion</w:t>
      </w:r>
      <w:r w:rsidR="00802B8C" w:rsidRPr="00F62645">
        <w:rPr>
          <w:color w:val="000000"/>
          <w:lang w:eastAsia="ja-JP"/>
        </w:rPr>
        <w:t>) – apparel, non-apparel, cosmetics and fragrance</w:t>
      </w:r>
      <w:r w:rsidR="00962C6A" w:rsidRPr="00F62645">
        <w:rPr>
          <w:color w:val="000000"/>
          <w:lang w:eastAsia="ja-JP"/>
        </w:rPr>
        <w:t xml:space="preserve">—in </w:t>
      </w:r>
      <w:r w:rsidR="00802B8C" w:rsidRPr="00F62645">
        <w:rPr>
          <w:color w:val="000000"/>
          <w:lang w:eastAsia="ja-JP"/>
        </w:rPr>
        <w:t>the LCI portfolio.</w:t>
      </w:r>
    </w:p>
    <w:p w14:paraId="24C17539" w14:textId="77777777" w:rsidR="00802B8C" w:rsidRPr="00F62645" w:rsidRDefault="00802B8C" w:rsidP="005E438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Negotiated a Joint Venture contract with Lane Crawford to bring freestanding Juicy Couture stores to Asia; Opened 14 Juicy Stores in 14 months- Oct. ‘06 through Nov. ‘07, (stores performed 40% ahead of sales plan for ‘07) with 21 new stores scheduled in ’08 &amp; early ’09.</w:t>
      </w:r>
    </w:p>
    <w:p w14:paraId="2CBAC5B4" w14:textId="2956C880" w:rsidR="00802B8C" w:rsidRPr="00F62645" w:rsidRDefault="00802B8C" w:rsidP="005E438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lastRenderedPageBreak/>
        <w:t xml:space="preserve">Re-engineered Asia operations by closing offices, building new strategically located offices in Shenzhen, China </w:t>
      </w:r>
      <w:r w:rsidR="00962C6A" w:rsidRPr="00F62645">
        <w:rPr>
          <w:color w:val="1A1A1A"/>
          <w:lang w:eastAsia="ja-JP"/>
        </w:rPr>
        <w:t xml:space="preserve">and </w:t>
      </w:r>
      <w:r w:rsidRPr="00F62645">
        <w:rPr>
          <w:color w:val="1A1A1A"/>
          <w:lang w:eastAsia="ja-JP"/>
        </w:rPr>
        <w:t>Bangalore, India, co-located associates at strategic</w:t>
      </w:r>
      <w:r w:rsidR="00123558" w:rsidRPr="00F62645">
        <w:rPr>
          <w:color w:val="1A1A1A"/>
          <w:lang w:eastAsia="ja-JP"/>
        </w:rPr>
        <w:t xml:space="preserve"> vendors</w:t>
      </w:r>
      <w:r w:rsidR="00962C6A" w:rsidRPr="00F62645">
        <w:rPr>
          <w:color w:val="1A1A1A"/>
          <w:lang w:eastAsia="ja-JP"/>
        </w:rPr>
        <w:t>,</w:t>
      </w:r>
      <w:r w:rsidR="00123558" w:rsidRPr="00F62645">
        <w:rPr>
          <w:color w:val="1A1A1A"/>
          <w:lang w:eastAsia="ja-JP"/>
        </w:rPr>
        <w:t xml:space="preserve"> and reduced headcount which </w:t>
      </w:r>
      <w:r w:rsidRPr="00F62645">
        <w:rPr>
          <w:color w:val="1A1A1A"/>
          <w:lang w:eastAsia="ja-JP"/>
        </w:rPr>
        <w:t>saved $22</w:t>
      </w:r>
      <w:r w:rsidR="00962C6A" w:rsidRPr="00F62645">
        <w:rPr>
          <w:color w:val="1A1A1A"/>
          <w:lang w:eastAsia="ja-JP"/>
        </w:rPr>
        <w:t xml:space="preserve"> </w:t>
      </w:r>
      <w:r w:rsidRPr="00F62645">
        <w:rPr>
          <w:color w:val="1A1A1A"/>
          <w:lang w:eastAsia="ja-JP"/>
        </w:rPr>
        <w:t>m</w:t>
      </w:r>
      <w:r w:rsidR="00962C6A" w:rsidRPr="00F62645">
        <w:rPr>
          <w:color w:val="1A1A1A"/>
          <w:lang w:eastAsia="ja-JP"/>
        </w:rPr>
        <w:t>illion</w:t>
      </w:r>
      <w:r w:rsidRPr="00F62645">
        <w:rPr>
          <w:color w:val="1A1A1A"/>
          <w:lang w:eastAsia="ja-JP"/>
        </w:rPr>
        <w:t>.</w:t>
      </w:r>
    </w:p>
    <w:p w14:paraId="6DBF7E2B" w14:textId="45165361" w:rsidR="00802B8C" w:rsidRPr="00F62645" w:rsidRDefault="00802B8C" w:rsidP="000E2E8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Reorganized the sourcing and manufacturing world into global teams ($16mm savings).</w:t>
      </w:r>
    </w:p>
    <w:p w14:paraId="1C4D423D" w14:textId="77777777" w:rsidR="00802B8C" w:rsidRPr="00F62645" w:rsidRDefault="00802B8C" w:rsidP="000E2E8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Led a strategic reorganization that realigned the Liz Claiborne division structure and created a customer centric sales organization maintaining $1B business.</w:t>
      </w:r>
    </w:p>
    <w:p w14:paraId="3152A106" w14:textId="7FDBBD0E" w:rsidR="00802B8C" w:rsidRPr="00F62645" w:rsidRDefault="00802B8C" w:rsidP="000E2E8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 xml:space="preserve">Launched and nourished several Brands under the LCI portfolio e.g. Liz Golf ($40mm), </w:t>
      </w:r>
      <w:proofErr w:type="spellStart"/>
      <w:r w:rsidRPr="00F62645">
        <w:rPr>
          <w:color w:val="1A1A1A"/>
          <w:lang w:eastAsia="ja-JP"/>
        </w:rPr>
        <w:t>Tapemeasure</w:t>
      </w:r>
      <w:proofErr w:type="spellEnd"/>
      <w:r w:rsidRPr="00F62645">
        <w:rPr>
          <w:color w:val="1A1A1A"/>
          <w:lang w:eastAsia="ja-JP"/>
        </w:rPr>
        <w:t xml:space="preserve"> ($35mm), Intuitions ($25mm), LIZ, and Swe.</w:t>
      </w:r>
    </w:p>
    <w:p w14:paraId="0D90B4C5" w14:textId="5F530B88" w:rsidR="00802B8C" w:rsidRPr="00F62645" w:rsidRDefault="00802B8C" w:rsidP="000E2E8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jc w:val="both"/>
      </w:pPr>
      <w:r w:rsidRPr="00F62645">
        <w:rPr>
          <w:color w:val="1A1A1A"/>
          <w:lang w:eastAsia="ja-JP"/>
        </w:rPr>
        <w:t>Drove double-digit growth in sales and operating profit in the LCI group (2001-2004).</w:t>
      </w:r>
    </w:p>
    <w:p w14:paraId="2B11B790" w14:textId="77777777" w:rsidR="00802B8C" w:rsidRPr="00F62645" w:rsidRDefault="00802B8C" w:rsidP="000E2E8D">
      <w:pPr>
        <w:pStyle w:val="Resumetext"/>
        <w:numPr>
          <w:ilvl w:val="0"/>
          <w:numId w:val="14"/>
        </w:numPr>
        <w:contextualSpacing/>
      </w:pPr>
      <w:r w:rsidRPr="00F62645">
        <w:rPr>
          <w:color w:val="1A1A1A"/>
          <w:lang w:eastAsia="ja-JP"/>
        </w:rPr>
        <w:t xml:space="preserve">Reorganized and realigned division structure by consolidating Liz sport, Liz wear, Liz &amp; Co and Liz </w:t>
      </w:r>
      <w:r w:rsidRPr="00F62645">
        <w:rPr>
          <w:lang w:eastAsia="ja-JP"/>
        </w:rPr>
        <w:t>Collection into one brand to have a lifestyle collection at retail.</w:t>
      </w:r>
    </w:p>
    <w:p w14:paraId="286F9A8F" w14:textId="722A6881" w:rsidR="00123558" w:rsidRPr="00F62645" w:rsidRDefault="000E2E8D" w:rsidP="000E2E8D">
      <w:pPr>
        <w:pStyle w:val="Resumetext"/>
        <w:widowControl w:val="0"/>
        <w:numPr>
          <w:ilvl w:val="0"/>
          <w:numId w:val="15"/>
        </w:numPr>
        <w:autoSpaceDE w:val="0"/>
        <w:autoSpaceDN w:val="0"/>
        <w:adjustRightInd w:val="0"/>
        <w:spacing w:after="60"/>
        <w:ind w:left="360"/>
        <w:contextualSpacing/>
        <w:rPr>
          <w:rFonts w:ascii="Georgia" w:hAnsi="Georgia"/>
        </w:rPr>
      </w:pPr>
      <w:r w:rsidRPr="00F62645">
        <w:rPr>
          <w:lang w:eastAsia="ja-JP"/>
        </w:rPr>
        <w:t>Launched</w:t>
      </w:r>
      <w:r w:rsidR="00802B8C" w:rsidRPr="00F62645">
        <w:rPr>
          <w:lang w:eastAsia="ja-JP"/>
        </w:rPr>
        <w:t xml:space="preserve"> “Liz </w:t>
      </w:r>
      <w:proofErr w:type="spellStart"/>
      <w:r w:rsidR="00802B8C" w:rsidRPr="00F62645">
        <w:rPr>
          <w:lang w:eastAsia="ja-JP"/>
        </w:rPr>
        <w:t>Qwik</w:t>
      </w:r>
      <w:proofErr w:type="spellEnd"/>
      <w:r w:rsidR="00802B8C" w:rsidRPr="00F62645">
        <w:rPr>
          <w:lang w:eastAsia="ja-JP"/>
        </w:rPr>
        <w:t xml:space="preserve">” from concept to market in </w:t>
      </w:r>
      <w:r w:rsidRPr="00F62645">
        <w:rPr>
          <w:lang w:eastAsia="ja-JP"/>
        </w:rPr>
        <w:t>&lt;</w:t>
      </w:r>
      <w:r w:rsidR="00802B8C" w:rsidRPr="00F62645">
        <w:rPr>
          <w:lang w:eastAsia="ja-JP"/>
        </w:rPr>
        <w:t>12 weeks, generating $2</w:t>
      </w:r>
      <w:r w:rsidRPr="00F62645">
        <w:rPr>
          <w:lang w:eastAsia="ja-JP"/>
        </w:rPr>
        <w:t xml:space="preserve">6 million </w:t>
      </w:r>
      <w:r w:rsidR="00802B8C" w:rsidRPr="00F62645">
        <w:rPr>
          <w:lang w:eastAsia="ja-JP"/>
        </w:rPr>
        <w:t>in year one.</w:t>
      </w:r>
    </w:p>
    <w:p w14:paraId="3B29C49F" w14:textId="03BDB2B4" w:rsidR="00802B8C" w:rsidRPr="00F62645" w:rsidRDefault="00802B8C" w:rsidP="000E2E8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 xml:space="preserve">Successfully reversed </w:t>
      </w:r>
      <w:r w:rsidR="000E2E8D" w:rsidRPr="00F62645">
        <w:rPr>
          <w:color w:val="1A1A1A"/>
          <w:lang w:eastAsia="ja-JP"/>
        </w:rPr>
        <w:t>a three-year</w:t>
      </w:r>
      <w:r w:rsidRPr="00F62645">
        <w:rPr>
          <w:color w:val="1A1A1A"/>
          <w:lang w:eastAsia="ja-JP"/>
        </w:rPr>
        <w:t xml:space="preserve"> decline in the Liz Sport business, achieving $45</w:t>
      </w:r>
      <w:r w:rsidR="000E2E8D" w:rsidRPr="00F62645">
        <w:rPr>
          <w:color w:val="1A1A1A"/>
          <w:lang w:eastAsia="ja-JP"/>
        </w:rPr>
        <w:t>0mm; grew the business from $179 million to $236 million by adding a “Separates” item category.</w:t>
      </w:r>
    </w:p>
    <w:p w14:paraId="4C68E832" w14:textId="423854E5" w:rsidR="00802B8C" w:rsidRPr="00F62645" w:rsidRDefault="00802B8C" w:rsidP="000E2E8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Started the Liz Golf business and grew it to $40</w:t>
      </w:r>
      <w:r w:rsidR="000E2E8D" w:rsidRPr="00F62645">
        <w:rPr>
          <w:color w:val="1A1A1A"/>
          <w:lang w:eastAsia="ja-JP"/>
        </w:rPr>
        <w:t xml:space="preserve"> million</w:t>
      </w:r>
      <w:r w:rsidRPr="00F62645">
        <w:rPr>
          <w:color w:val="1A1A1A"/>
          <w:lang w:eastAsia="ja-JP"/>
        </w:rPr>
        <w:t xml:space="preserve"> through a grass roots marketing approach and differentiating product for green grass shops vs. department stores.</w:t>
      </w:r>
    </w:p>
    <w:p w14:paraId="32673A71" w14:textId="77777777" w:rsidR="0078576C" w:rsidRPr="00F62645" w:rsidRDefault="0078576C" w:rsidP="0088790D">
      <w:pPr>
        <w:pStyle w:val="Bulleted-res"/>
        <w:numPr>
          <w:ilvl w:val="0"/>
          <w:numId w:val="0"/>
        </w:numPr>
      </w:pPr>
    </w:p>
    <w:p w14:paraId="77107A19" w14:textId="6DAB13FB" w:rsidR="00D2742B" w:rsidRPr="00F62645" w:rsidRDefault="00802B8C" w:rsidP="00D2742B">
      <w:pPr>
        <w:pStyle w:val="JobTitle"/>
      </w:pPr>
      <w:r w:rsidRPr="00F62645">
        <w:t>Nygard</w:t>
      </w:r>
      <w:r w:rsidR="00D2742B" w:rsidRPr="00F62645">
        <w:t xml:space="preserve">, </w:t>
      </w:r>
      <w:r w:rsidRPr="00F62645">
        <w:t>Gardena</w:t>
      </w:r>
      <w:r w:rsidR="00D2742B" w:rsidRPr="00F62645">
        <w:t>, CA</w:t>
      </w:r>
    </w:p>
    <w:p w14:paraId="18F06A9D" w14:textId="6ED3B6B0" w:rsidR="00D2742B" w:rsidRPr="00F62645" w:rsidRDefault="00D2742B" w:rsidP="00D2742B">
      <w:pPr>
        <w:pStyle w:val="JobTitle"/>
        <w:rPr>
          <w:bCs/>
        </w:rPr>
      </w:pPr>
      <w:r w:rsidRPr="00F62645">
        <w:t>Vice President</w:t>
      </w:r>
      <w:r w:rsidR="00802B8C" w:rsidRPr="00F62645">
        <w:t xml:space="preserve"> Sales and Marketing, 1992-1996</w:t>
      </w:r>
      <w:r w:rsidR="00454AB6">
        <w:br/>
      </w:r>
    </w:p>
    <w:p w14:paraId="2472BFC5" w14:textId="469D5CC9" w:rsidR="00802B8C" w:rsidRPr="00F62645" w:rsidRDefault="005B3B24" w:rsidP="00802B8C">
      <w:pPr>
        <w:pStyle w:val="Title"/>
        <w:numPr>
          <w:ilvl w:val="0"/>
          <w:numId w:val="17"/>
        </w:numPr>
        <w:spacing w:after="60"/>
        <w:contextualSpacing/>
        <w:jc w:val="both"/>
        <w:rPr>
          <w:rFonts w:ascii="Arial" w:hAnsi="Arial" w:cs="Arial"/>
          <w:b w:val="0"/>
          <w:sz w:val="20"/>
        </w:rPr>
      </w:pPr>
      <w:r w:rsidRPr="00F62645">
        <w:rPr>
          <w:b w:val="0"/>
          <w:sz w:val="20"/>
          <w:lang w:eastAsia="ja-JP"/>
        </w:rPr>
        <w:t>Opened</w:t>
      </w:r>
      <w:r w:rsidR="00802B8C" w:rsidRPr="00F62645">
        <w:rPr>
          <w:b w:val="0"/>
          <w:sz w:val="20"/>
          <w:lang w:eastAsia="ja-JP"/>
        </w:rPr>
        <w:t xml:space="preserve"> approximately 500 doors</w:t>
      </w:r>
      <w:r w:rsidRPr="00F62645">
        <w:rPr>
          <w:b w:val="0"/>
          <w:sz w:val="20"/>
          <w:lang w:eastAsia="ja-JP"/>
        </w:rPr>
        <w:t xml:space="preserve"> including</w:t>
      </w:r>
      <w:r w:rsidR="00802B8C" w:rsidRPr="00F62645">
        <w:rPr>
          <w:b w:val="0"/>
          <w:sz w:val="20"/>
          <w:lang w:eastAsia="ja-JP"/>
        </w:rPr>
        <w:t xml:space="preserve"> Dillard’s, Saks Inc., May Company</w:t>
      </w:r>
      <w:r w:rsidR="000E2E8D" w:rsidRPr="00F62645">
        <w:rPr>
          <w:b w:val="0"/>
          <w:sz w:val="20"/>
          <w:lang w:eastAsia="ja-JP"/>
        </w:rPr>
        <w:t>,</w:t>
      </w:r>
      <w:r w:rsidR="00802B8C" w:rsidRPr="00F62645">
        <w:rPr>
          <w:b w:val="0"/>
          <w:sz w:val="20"/>
          <w:lang w:eastAsia="ja-JP"/>
        </w:rPr>
        <w:t xml:space="preserve"> and Belk Stores.</w:t>
      </w:r>
    </w:p>
    <w:p w14:paraId="2DE55D74" w14:textId="4B1474B3" w:rsidR="00CF79F1" w:rsidRPr="00F62645" w:rsidRDefault="00802B8C" w:rsidP="00454AB6">
      <w:pPr>
        <w:pStyle w:val="paragraph"/>
        <w:spacing w:after="0" w:afterAutospacing="0"/>
        <w:textAlignment w:val="baseline"/>
        <w:rPr>
          <w:rStyle w:val="eop"/>
          <w:rFonts w:ascii="Arial" w:hAnsi="Arial" w:cs="Arial"/>
          <w:b/>
          <w:sz w:val="20"/>
          <w:szCs w:val="20"/>
        </w:rPr>
      </w:pPr>
      <w:r w:rsidRPr="00F62645">
        <w:rPr>
          <w:rStyle w:val="normaltextrun"/>
          <w:rFonts w:ascii="Arial" w:eastAsia="Arial" w:hAnsi="Arial" w:cs="Arial"/>
          <w:b/>
          <w:sz w:val="20"/>
          <w:szCs w:val="20"/>
        </w:rPr>
        <w:t>I.B. Diffusion, Chicago, IL</w:t>
      </w:r>
      <w:r w:rsidR="00CF79F1" w:rsidRPr="00F62645">
        <w:rPr>
          <w:rStyle w:val="normaltextrun"/>
          <w:rFonts w:ascii="Arial" w:eastAsia="Arial" w:hAnsi="Arial" w:cs="Arial"/>
          <w:b/>
          <w:sz w:val="20"/>
          <w:szCs w:val="20"/>
        </w:rPr>
        <w:t xml:space="preserve"> </w:t>
      </w:r>
      <w:r w:rsidR="00CF79F1" w:rsidRPr="00F62645">
        <w:rPr>
          <w:rStyle w:val="normaltextrun"/>
          <w:rFonts w:ascii="Arial" w:hAnsi="Arial" w:cs="Arial"/>
          <w:b/>
          <w:sz w:val="20"/>
          <w:szCs w:val="20"/>
        </w:rPr>
        <w:br/>
      </w:r>
      <w:r w:rsidRPr="00F62645">
        <w:rPr>
          <w:rStyle w:val="normaltextrun"/>
          <w:rFonts w:ascii="Arial" w:eastAsia="Arial" w:hAnsi="Arial" w:cs="Arial"/>
          <w:b/>
          <w:sz w:val="20"/>
          <w:szCs w:val="20"/>
        </w:rPr>
        <w:t>Vice President Sales and Marketing, 1987-1992</w:t>
      </w:r>
      <w:r w:rsidR="00CF79F1" w:rsidRPr="00F62645">
        <w:rPr>
          <w:rStyle w:val="eop"/>
          <w:rFonts w:ascii="Arial" w:eastAsia="Arial" w:hAnsi="Arial" w:cs="Arial"/>
          <w:b/>
          <w:sz w:val="20"/>
          <w:szCs w:val="20"/>
        </w:rPr>
        <w:t> </w:t>
      </w:r>
      <w:r w:rsidR="00454AB6">
        <w:rPr>
          <w:rStyle w:val="eop"/>
          <w:rFonts w:ascii="Arial" w:eastAsia="Arial" w:hAnsi="Arial" w:cs="Arial"/>
          <w:b/>
          <w:sz w:val="20"/>
          <w:szCs w:val="20"/>
        </w:rPr>
        <w:br/>
      </w:r>
    </w:p>
    <w:p w14:paraId="3B26C90F" w14:textId="0B57159B" w:rsidR="00802B8C" w:rsidRPr="00F62645" w:rsidRDefault="00802B8C" w:rsidP="00802B8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Grew the company from $45</w:t>
      </w:r>
      <w:r w:rsidR="005B3B24" w:rsidRPr="00F62645">
        <w:rPr>
          <w:color w:val="1A1A1A"/>
          <w:lang w:eastAsia="ja-JP"/>
        </w:rPr>
        <w:t xml:space="preserve"> million</w:t>
      </w:r>
      <w:r w:rsidRPr="00F62645">
        <w:rPr>
          <w:color w:val="1A1A1A"/>
          <w:lang w:eastAsia="ja-JP"/>
        </w:rPr>
        <w:t xml:space="preserve"> to $87</w:t>
      </w:r>
      <w:r w:rsidR="005B3B24" w:rsidRPr="00F62645">
        <w:rPr>
          <w:color w:val="1A1A1A"/>
          <w:lang w:eastAsia="ja-JP"/>
        </w:rPr>
        <w:t xml:space="preserve"> million</w:t>
      </w:r>
      <w:r w:rsidRPr="00F62645">
        <w:rPr>
          <w:color w:val="1A1A1A"/>
          <w:lang w:eastAsia="ja-JP"/>
        </w:rPr>
        <w:t xml:space="preserve"> while managing 36 salespeople and </w:t>
      </w:r>
      <w:r w:rsidR="005B3B24" w:rsidRPr="00F62645">
        <w:rPr>
          <w:color w:val="1A1A1A"/>
          <w:lang w:eastAsia="ja-JP"/>
        </w:rPr>
        <w:t>six</w:t>
      </w:r>
      <w:r w:rsidRPr="00F62645">
        <w:rPr>
          <w:color w:val="1A1A1A"/>
          <w:lang w:eastAsia="ja-JP"/>
        </w:rPr>
        <w:t xml:space="preserve"> offices.</w:t>
      </w:r>
    </w:p>
    <w:p w14:paraId="59FC1838" w14:textId="41B04D81" w:rsidR="00802B8C" w:rsidRPr="00F62645" w:rsidRDefault="00802B8C" w:rsidP="00802B8C">
      <w:pPr>
        <w:pStyle w:val="Title"/>
        <w:numPr>
          <w:ilvl w:val="0"/>
          <w:numId w:val="18"/>
        </w:numPr>
        <w:spacing w:after="60"/>
        <w:contextualSpacing/>
        <w:jc w:val="both"/>
        <w:rPr>
          <w:rFonts w:ascii="Arial" w:hAnsi="Arial" w:cs="Arial"/>
          <w:b w:val="0"/>
          <w:color w:val="1A1A1A"/>
          <w:sz w:val="20"/>
          <w:lang w:eastAsia="ja-JP"/>
        </w:rPr>
      </w:pPr>
      <w:r w:rsidRPr="00F62645">
        <w:rPr>
          <w:b w:val="0"/>
          <w:color w:val="1A1A1A"/>
          <w:sz w:val="20"/>
          <w:lang w:eastAsia="ja-JP"/>
        </w:rPr>
        <w:t>Developed a private label program for Spiegel and Casual Corner adding $12</w:t>
      </w:r>
      <w:r w:rsidR="005B3B24" w:rsidRPr="00F62645">
        <w:rPr>
          <w:b w:val="0"/>
          <w:color w:val="1A1A1A"/>
          <w:sz w:val="20"/>
          <w:lang w:eastAsia="ja-JP"/>
        </w:rPr>
        <w:t xml:space="preserve"> million</w:t>
      </w:r>
      <w:r w:rsidRPr="00F62645">
        <w:rPr>
          <w:b w:val="0"/>
          <w:color w:val="1A1A1A"/>
          <w:sz w:val="20"/>
          <w:lang w:eastAsia="ja-JP"/>
        </w:rPr>
        <w:t xml:space="preserve"> in sales.</w:t>
      </w:r>
    </w:p>
    <w:p w14:paraId="7A1AF3AD" w14:textId="3DEAB88F" w:rsidR="009F78CE" w:rsidRDefault="00802B8C" w:rsidP="008E46D4">
      <w:pPr>
        <w:pStyle w:val="paragraph"/>
        <w:textAlignment w:val="baseline"/>
        <w:rPr>
          <w:rFonts w:ascii="Arial" w:hAnsi="Arial" w:cs="Arial"/>
          <w:b/>
          <w:sz w:val="20"/>
          <w:szCs w:val="20"/>
        </w:rPr>
      </w:pPr>
      <w:r w:rsidRPr="00F62645">
        <w:rPr>
          <w:rFonts w:ascii="Arial" w:hAnsi="Arial" w:cs="Arial"/>
          <w:b/>
          <w:sz w:val="20"/>
          <w:szCs w:val="20"/>
        </w:rPr>
        <w:t>Levi Strauss (Division—</w:t>
      </w:r>
      <w:proofErr w:type="spellStart"/>
      <w:r w:rsidRPr="00F62645">
        <w:rPr>
          <w:rFonts w:ascii="Arial" w:hAnsi="Arial" w:cs="Arial"/>
          <w:b/>
          <w:sz w:val="20"/>
          <w:szCs w:val="20"/>
        </w:rPr>
        <w:t>Koret</w:t>
      </w:r>
      <w:proofErr w:type="spellEnd"/>
      <w:r w:rsidRPr="00F62645">
        <w:rPr>
          <w:rFonts w:ascii="Arial" w:hAnsi="Arial" w:cs="Arial"/>
          <w:b/>
          <w:sz w:val="20"/>
          <w:szCs w:val="20"/>
        </w:rPr>
        <w:t xml:space="preserve"> of California), San Francisco, CA</w:t>
      </w:r>
      <w:r w:rsidR="00011853" w:rsidRPr="00F62645">
        <w:rPr>
          <w:rFonts w:ascii="Arial" w:hAnsi="Arial" w:cs="Arial"/>
          <w:b/>
          <w:sz w:val="20"/>
          <w:szCs w:val="20"/>
        </w:rPr>
        <w:br/>
      </w:r>
      <w:r w:rsidRPr="00F62645">
        <w:rPr>
          <w:rFonts w:ascii="Arial" w:hAnsi="Arial" w:cs="Arial"/>
          <w:b/>
          <w:sz w:val="20"/>
          <w:szCs w:val="20"/>
        </w:rPr>
        <w:t>Senior Account Executive, 1982-1986</w:t>
      </w:r>
    </w:p>
    <w:p w14:paraId="2F60A783" w14:textId="76D565F0" w:rsidR="00F62645" w:rsidRDefault="00F62645" w:rsidP="00C31934">
      <w:pPr>
        <w:pStyle w:val="Heading2"/>
        <w:rPr>
          <w:szCs w:val="24"/>
        </w:rPr>
      </w:pPr>
    </w:p>
    <w:p w14:paraId="71BCBB28" w14:textId="2D9B06CD" w:rsidR="00C31934" w:rsidRPr="00F62645" w:rsidRDefault="000A43E4" w:rsidP="00C31934">
      <w:pPr>
        <w:pStyle w:val="Heading2"/>
        <w:rPr>
          <w:szCs w:val="24"/>
        </w:rPr>
      </w:pPr>
      <w:r w:rsidRPr="00F62645">
        <w:rPr>
          <w:szCs w:val="24"/>
        </w:rPr>
        <w:t>Education</w:t>
      </w:r>
    </w:p>
    <w:p w14:paraId="5BBB08F2" w14:textId="304AFEF5" w:rsidR="00F62645" w:rsidRDefault="00802B8C" w:rsidP="00907D3E">
      <w:pPr>
        <w:pStyle w:val="Heading2"/>
        <w:spacing w:after="0"/>
        <w:rPr>
          <w:szCs w:val="24"/>
        </w:rPr>
      </w:pPr>
      <w:r w:rsidRPr="00F62645">
        <w:rPr>
          <w:rFonts w:eastAsia="Arial" w:cs="Arial"/>
          <w:color w:val="auto"/>
          <w:sz w:val="20"/>
        </w:rPr>
        <w:t>Marquette University, Milwaukee, WI</w:t>
      </w:r>
      <w:r w:rsidR="00F1242D" w:rsidRPr="00F62645">
        <w:rPr>
          <w:rFonts w:eastAsia="Arial" w:cs="Arial"/>
          <w:color w:val="auto"/>
          <w:sz w:val="20"/>
        </w:rPr>
        <w:t xml:space="preserve">           </w:t>
      </w:r>
      <w:r w:rsidR="005E4388" w:rsidRPr="00F62645">
        <w:rPr>
          <w:rFonts w:eastAsia="Arial" w:cs="Arial"/>
          <w:color w:val="auto"/>
          <w:sz w:val="20"/>
        </w:rPr>
        <w:t xml:space="preserve">          </w:t>
      </w:r>
      <w:r w:rsidR="00F1242D" w:rsidRPr="00F62645">
        <w:rPr>
          <w:rFonts w:eastAsia="Arial" w:cs="Arial"/>
          <w:color w:val="auto"/>
          <w:sz w:val="20"/>
        </w:rPr>
        <w:t xml:space="preserve"> </w:t>
      </w:r>
      <w:r w:rsidRPr="00F62645">
        <w:rPr>
          <w:rFonts w:ascii="Times New Roman" w:hAnsi="Times New Roman"/>
          <w:b w:val="0"/>
          <w:color w:val="auto"/>
          <w:sz w:val="20"/>
        </w:rPr>
        <w:t>BA in Business Administration, Economics Concentration</w:t>
      </w:r>
      <w:r w:rsidR="00907D3E">
        <w:rPr>
          <w:rFonts w:ascii="Times New Roman" w:hAnsi="Times New Roman"/>
          <w:b w:val="0"/>
          <w:color w:val="auto"/>
          <w:sz w:val="20"/>
        </w:rPr>
        <w:br/>
      </w:r>
    </w:p>
    <w:p w14:paraId="4FF03757" w14:textId="5793CA0C" w:rsidR="00802B8C" w:rsidRPr="00F62645" w:rsidRDefault="00802B8C" w:rsidP="00F62645">
      <w:pPr>
        <w:pStyle w:val="Heading2"/>
        <w:spacing w:before="0"/>
        <w:rPr>
          <w:szCs w:val="24"/>
        </w:rPr>
      </w:pPr>
      <w:r w:rsidRPr="00F62645">
        <w:rPr>
          <w:szCs w:val="24"/>
        </w:rPr>
        <w:t>Continued Education/Professional Development</w:t>
      </w:r>
    </w:p>
    <w:p w14:paraId="73E2E540" w14:textId="2B57223B" w:rsidR="00802B8C" w:rsidRPr="00F62645" w:rsidRDefault="00802B8C" w:rsidP="00802B8C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454AB6">
        <w:rPr>
          <w:rFonts w:ascii="Arial" w:hAnsi="Arial" w:cs="Arial"/>
          <w:b/>
          <w:color w:val="1A1A1A"/>
          <w:lang w:eastAsia="ja-JP"/>
        </w:rPr>
        <w:t>Postgraduate work</w:t>
      </w:r>
      <w:r w:rsidRPr="00F62645">
        <w:rPr>
          <w:b/>
          <w:color w:val="1A1A1A"/>
          <w:lang w:eastAsia="ja-JP"/>
        </w:rPr>
        <w:t>:</w:t>
      </w:r>
      <w:r w:rsidR="00454AB6">
        <w:rPr>
          <w:color w:val="1A1A1A"/>
          <w:lang w:eastAsia="ja-JP"/>
        </w:rPr>
        <w:t xml:space="preserve">  C</w:t>
      </w:r>
      <w:r w:rsidRPr="00F62645">
        <w:rPr>
          <w:color w:val="1A1A1A"/>
          <w:lang w:eastAsia="ja-JP"/>
        </w:rPr>
        <w:t>ourses at both MIT and Harvard</w:t>
      </w:r>
    </w:p>
    <w:p w14:paraId="6281C4B4" w14:textId="77777777" w:rsidR="00802B8C" w:rsidRPr="00F62645" w:rsidRDefault="00802B8C" w:rsidP="00802B8C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Center for Creative Leadership, Colorado Springs, CO</w:t>
      </w:r>
    </w:p>
    <w:p w14:paraId="0FFA96C3" w14:textId="73B49AE6" w:rsidR="00802B8C" w:rsidRPr="00F62645" w:rsidRDefault="00802B8C" w:rsidP="00802B8C">
      <w:pPr>
        <w:pStyle w:val="Bulleted-res"/>
        <w:numPr>
          <w:ilvl w:val="0"/>
          <w:numId w:val="0"/>
        </w:numPr>
      </w:pPr>
      <w:r w:rsidRPr="00F62645">
        <w:rPr>
          <w:color w:val="1A1A1A"/>
          <w:lang w:eastAsia="ja-JP"/>
        </w:rPr>
        <w:t>Leadership Development Programs</w:t>
      </w:r>
    </w:p>
    <w:p w14:paraId="6E7AEF06" w14:textId="77777777" w:rsidR="00F62645" w:rsidRDefault="00F62645" w:rsidP="00012AD0">
      <w:pPr>
        <w:pStyle w:val="Heading2"/>
        <w:contextualSpacing/>
        <w:rPr>
          <w:szCs w:val="24"/>
        </w:rPr>
      </w:pPr>
    </w:p>
    <w:p w14:paraId="1B7664EC" w14:textId="06405EA1" w:rsidR="00802B8C" w:rsidRPr="00F62645" w:rsidRDefault="0080260C" w:rsidP="00802B8C">
      <w:pPr>
        <w:pStyle w:val="Heading2"/>
        <w:contextualSpacing/>
        <w:rPr>
          <w:szCs w:val="24"/>
        </w:rPr>
      </w:pPr>
      <w:r w:rsidRPr="00F62645">
        <w:rPr>
          <w:szCs w:val="24"/>
        </w:rPr>
        <w:t>Board Positions</w:t>
      </w:r>
    </w:p>
    <w:p w14:paraId="65126FE6" w14:textId="77777777" w:rsidR="00387BB1" w:rsidRPr="00F62645" w:rsidRDefault="00802B8C" w:rsidP="0080260C">
      <w:pPr>
        <w:contextualSpacing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Jersey Battered Women’s Service, Board of Directors, 2004-2005</w:t>
      </w:r>
    </w:p>
    <w:p w14:paraId="35ED0B58" w14:textId="0CDF1417" w:rsidR="00802B8C" w:rsidRPr="00F62645" w:rsidRDefault="00802B8C" w:rsidP="0080260C">
      <w:pPr>
        <w:contextualSpacing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American Chamber of Commerce in Hong Kong, Board of Directors, 2006-2007</w:t>
      </w:r>
    </w:p>
    <w:p w14:paraId="48C5497C" w14:textId="77777777" w:rsidR="00387BB1" w:rsidRPr="00F62645" w:rsidRDefault="00387BB1" w:rsidP="00387BB1">
      <w:pPr>
        <w:rPr>
          <w:color w:val="1A1A1A"/>
          <w:lang w:eastAsia="ja-JP"/>
        </w:rPr>
      </w:pPr>
      <w:proofErr w:type="spellStart"/>
      <w:r w:rsidRPr="00F62645">
        <w:rPr>
          <w:color w:val="1A1A1A"/>
          <w:lang w:eastAsia="ja-JP"/>
        </w:rPr>
        <w:t>StyleHop</w:t>
      </w:r>
      <w:proofErr w:type="spellEnd"/>
      <w:r w:rsidRPr="00F62645">
        <w:rPr>
          <w:color w:val="1A1A1A"/>
          <w:lang w:eastAsia="ja-JP"/>
        </w:rPr>
        <w:t>, Board of Directors, 2008-2010</w:t>
      </w:r>
    </w:p>
    <w:p w14:paraId="144DEFEE" w14:textId="439040F4" w:rsidR="00387BB1" w:rsidRPr="00F62645" w:rsidRDefault="00802B8C" w:rsidP="00802B8C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Tamara Mellon Brand, Board of Directors, 2013</w:t>
      </w:r>
      <w:r w:rsidR="00387BB1" w:rsidRPr="00F62645">
        <w:rPr>
          <w:color w:val="1A1A1A"/>
          <w:lang w:eastAsia="ja-JP"/>
        </w:rPr>
        <w:t xml:space="preserve"> </w:t>
      </w:r>
    </w:p>
    <w:p w14:paraId="5E2B1F42" w14:textId="65840202" w:rsidR="00802B8C" w:rsidRPr="00F62645" w:rsidRDefault="00387BB1" w:rsidP="00802B8C">
      <w:pPr>
        <w:widowControl w:val="0"/>
        <w:autoSpaceDE w:val="0"/>
        <w:autoSpaceDN w:val="0"/>
        <w:adjustRightInd w:val="0"/>
        <w:rPr>
          <w:color w:val="1A1A1A"/>
          <w:lang w:eastAsia="ja-JP"/>
        </w:rPr>
      </w:pPr>
      <w:r w:rsidRPr="00F62645">
        <w:rPr>
          <w:color w:val="1A1A1A"/>
          <w:lang w:eastAsia="ja-JP"/>
        </w:rPr>
        <w:t>Colton Dane, Advisory Board of Directors, 2014-2015</w:t>
      </w:r>
    </w:p>
    <w:p w14:paraId="7A58FC6F" w14:textId="77777777" w:rsidR="00802B8C" w:rsidRPr="00802B8C" w:rsidRDefault="00802B8C" w:rsidP="00802B8C"/>
    <w:sectPr w:rsidR="00802B8C" w:rsidRPr="00802B8C" w:rsidSect="00DE390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Arial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Arial Black,Arial">
    <w:altName w:val="Arial Black"/>
    <w:charset w:val="00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926"/>
    <w:multiLevelType w:val="hybridMultilevel"/>
    <w:tmpl w:val="5E7AE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75504"/>
    <w:multiLevelType w:val="hybridMultilevel"/>
    <w:tmpl w:val="95A4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4D65"/>
    <w:multiLevelType w:val="hybridMultilevel"/>
    <w:tmpl w:val="D996C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015BC"/>
    <w:multiLevelType w:val="hybridMultilevel"/>
    <w:tmpl w:val="12E6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39C8"/>
    <w:multiLevelType w:val="hybridMultilevel"/>
    <w:tmpl w:val="C8B8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A560D"/>
    <w:multiLevelType w:val="hybridMultilevel"/>
    <w:tmpl w:val="E2DC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907FD"/>
    <w:multiLevelType w:val="hybridMultilevel"/>
    <w:tmpl w:val="3D52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3983"/>
    <w:multiLevelType w:val="hybridMultilevel"/>
    <w:tmpl w:val="4B70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775A"/>
    <w:multiLevelType w:val="hybridMultilevel"/>
    <w:tmpl w:val="2970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951C4"/>
    <w:multiLevelType w:val="hybridMultilevel"/>
    <w:tmpl w:val="498A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7DB6"/>
    <w:multiLevelType w:val="hybridMultilevel"/>
    <w:tmpl w:val="EB20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71A"/>
    <w:multiLevelType w:val="hybridMultilevel"/>
    <w:tmpl w:val="F5D2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B4373"/>
    <w:multiLevelType w:val="hybridMultilevel"/>
    <w:tmpl w:val="B7D2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94736"/>
    <w:multiLevelType w:val="hybridMultilevel"/>
    <w:tmpl w:val="62CC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7E46"/>
    <w:multiLevelType w:val="singleLevel"/>
    <w:tmpl w:val="FC68CAC2"/>
    <w:lvl w:ilvl="0">
      <w:start w:val="1"/>
      <w:numFmt w:val="bullet"/>
      <w:pStyle w:val="Bulleted-p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052A1C"/>
    <w:multiLevelType w:val="hybridMultilevel"/>
    <w:tmpl w:val="4AD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233F"/>
    <w:multiLevelType w:val="hybridMultilevel"/>
    <w:tmpl w:val="BCC0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56CAE"/>
    <w:multiLevelType w:val="singleLevel"/>
    <w:tmpl w:val="B39636AE"/>
    <w:lvl w:ilvl="0">
      <w:start w:val="1"/>
      <w:numFmt w:val="bullet"/>
      <w:pStyle w:val="Bulleted-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BA1B9E"/>
    <w:multiLevelType w:val="hybridMultilevel"/>
    <w:tmpl w:val="8448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373C2"/>
    <w:multiLevelType w:val="hybridMultilevel"/>
    <w:tmpl w:val="668C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011BD"/>
    <w:multiLevelType w:val="hybridMultilevel"/>
    <w:tmpl w:val="4424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20"/>
  </w:num>
  <w:num w:numId="12">
    <w:abstractNumId w:val="15"/>
  </w:num>
  <w:num w:numId="13">
    <w:abstractNumId w:val="1"/>
  </w:num>
  <w:num w:numId="14">
    <w:abstractNumId w:val="4"/>
  </w:num>
  <w:num w:numId="15">
    <w:abstractNumId w:val="3"/>
  </w:num>
  <w:num w:numId="16">
    <w:abstractNumId w:val="18"/>
  </w:num>
  <w:num w:numId="17">
    <w:abstractNumId w:val="19"/>
  </w:num>
  <w:num w:numId="18">
    <w:abstractNumId w:val="5"/>
  </w:num>
  <w:num w:numId="19">
    <w:abstractNumId w:val="13"/>
  </w:num>
  <w:num w:numId="20">
    <w:abstractNumId w:val="2"/>
  </w:num>
  <w:num w:numId="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4"/>
    <w:rsid w:val="00002C8A"/>
    <w:rsid w:val="00011853"/>
    <w:rsid w:val="00012AD0"/>
    <w:rsid w:val="000305A8"/>
    <w:rsid w:val="000505F0"/>
    <w:rsid w:val="00057F35"/>
    <w:rsid w:val="000872E6"/>
    <w:rsid w:val="000A43E4"/>
    <w:rsid w:val="000B03D1"/>
    <w:rsid w:val="000B6679"/>
    <w:rsid w:val="000E0595"/>
    <w:rsid w:val="000E2E8D"/>
    <w:rsid w:val="0011349E"/>
    <w:rsid w:val="001210D6"/>
    <w:rsid w:val="00123558"/>
    <w:rsid w:val="00124C42"/>
    <w:rsid w:val="00135085"/>
    <w:rsid w:val="00146ACF"/>
    <w:rsid w:val="00146DA6"/>
    <w:rsid w:val="00151034"/>
    <w:rsid w:val="001536E3"/>
    <w:rsid w:val="00171ECC"/>
    <w:rsid w:val="00195339"/>
    <w:rsid w:val="001A2911"/>
    <w:rsid w:val="001C74D9"/>
    <w:rsid w:val="001D23A0"/>
    <w:rsid w:val="001F6E1F"/>
    <w:rsid w:val="002132F0"/>
    <w:rsid w:val="002224D4"/>
    <w:rsid w:val="00226E6C"/>
    <w:rsid w:val="002329FE"/>
    <w:rsid w:val="002348D2"/>
    <w:rsid w:val="002407C4"/>
    <w:rsid w:val="002463B4"/>
    <w:rsid w:val="002529B2"/>
    <w:rsid w:val="002567A4"/>
    <w:rsid w:val="00261370"/>
    <w:rsid w:val="00271242"/>
    <w:rsid w:val="002A1FC7"/>
    <w:rsid w:val="002C342F"/>
    <w:rsid w:val="002C568B"/>
    <w:rsid w:val="002E1CA0"/>
    <w:rsid w:val="002E2482"/>
    <w:rsid w:val="002E2D02"/>
    <w:rsid w:val="002F4757"/>
    <w:rsid w:val="003550C4"/>
    <w:rsid w:val="00360284"/>
    <w:rsid w:val="00367E71"/>
    <w:rsid w:val="003826A4"/>
    <w:rsid w:val="0038327C"/>
    <w:rsid w:val="0038458A"/>
    <w:rsid w:val="00387BB1"/>
    <w:rsid w:val="003A0E60"/>
    <w:rsid w:val="003A2AD8"/>
    <w:rsid w:val="003A3DAA"/>
    <w:rsid w:val="003A7330"/>
    <w:rsid w:val="003B5B53"/>
    <w:rsid w:val="003E5D29"/>
    <w:rsid w:val="0040147F"/>
    <w:rsid w:val="00407FAD"/>
    <w:rsid w:val="00454AB6"/>
    <w:rsid w:val="0047634F"/>
    <w:rsid w:val="0048247E"/>
    <w:rsid w:val="004A4A9E"/>
    <w:rsid w:val="004B351A"/>
    <w:rsid w:val="004E2C5F"/>
    <w:rsid w:val="004E2D01"/>
    <w:rsid w:val="004E5952"/>
    <w:rsid w:val="00522804"/>
    <w:rsid w:val="00526EC5"/>
    <w:rsid w:val="0055204C"/>
    <w:rsid w:val="00574F9D"/>
    <w:rsid w:val="0058079C"/>
    <w:rsid w:val="005B3B24"/>
    <w:rsid w:val="005D13DD"/>
    <w:rsid w:val="005E4388"/>
    <w:rsid w:val="005E65B4"/>
    <w:rsid w:val="005F7F36"/>
    <w:rsid w:val="00603481"/>
    <w:rsid w:val="006208D6"/>
    <w:rsid w:val="006343BF"/>
    <w:rsid w:val="006365D7"/>
    <w:rsid w:val="00641A01"/>
    <w:rsid w:val="00672BEE"/>
    <w:rsid w:val="00674AC5"/>
    <w:rsid w:val="00684813"/>
    <w:rsid w:val="00697258"/>
    <w:rsid w:val="00697702"/>
    <w:rsid w:val="00697B1B"/>
    <w:rsid w:val="006A1EC2"/>
    <w:rsid w:val="006A2ACD"/>
    <w:rsid w:val="006D38C6"/>
    <w:rsid w:val="006F0FEE"/>
    <w:rsid w:val="00702732"/>
    <w:rsid w:val="00727328"/>
    <w:rsid w:val="007275D2"/>
    <w:rsid w:val="00730C94"/>
    <w:rsid w:val="00733B91"/>
    <w:rsid w:val="00752233"/>
    <w:rsid w:val="00780982"/>
    <w:rsid w:val="007843A5"/>
    <w:rsid w:val="0078576C"/>
    <w:rsid w:val="00787853"/>
    <w:rsid w:val="007B6008"/>
    <w:rsid w:val="007D41D7"/>
    <w:rsid w:val="007D7085"/>
    <w:rsid w:val="007D7F6F"/>
    <w:rsid w:val="007F22FA"/>
    <w:rsid w:val="007F5A77"/>
    <w:rsid w:val="007F73EE"/>
    <w:rsid w:val="0080260C"/>
    <w:rsid w:val="00802B8C"/>
    <w:rsid w:val="00803BDF"/>
    <w:rsid w:val="00814F55"/>
    <w:rsid w:val="00815931"/>
    <w:rsid w:val="00817FA8"/>
    <w:rsid w:val="00826483"/>
    <w:rsid w:val="008334D0"/>
    <w:rsid w:val="00856220"/>
    <w:rsid w:val="008678A7"/>
    <w:rsid w:val="0088790D"/>
    <w:rsid w:val="008A1DD6"/>
    <w:rsid w:val="008D4904"/>
    <w:rsid w:val="008D7E50"/>
    <w:rsid w:val="008E46D4"/>
    <w:rsid w:val="00903E1F"/>
    <w:rsid w:val="00903ED3"/>
    <w:rsid w:val="00907D3E"/>
    <w:rsid w:val="0091190D"/>
    <w:rsid w:val="00917A08"/>
    <w:rsid w:val="00926489"/>
    <w:rsid w:val="0093719F"/>
    <w:rsid w:val="00944044"/>
    <w:rsid w:val="009549B8"/>
    <w:rsid w:val="00962C6A"/>
    <w:rsid w:val="00967B2E"/>
    <w:rsid w:val="009739DF"/>
    <w:rsid w:val="00976407"/>
    <w:rsid w:val="009B0A60"/>
    <w:rsid w:val="009B7706"/>
    <w:rsid w:val="009C1352"/>
    <w:rsid w:val="009D3D8F"/>
    <w:rsid w:val="009F78CE"/>
    <w:rsid w:val="00A25441"/>
    <w:rsid w:val="00A26A4E"/>
    <w:rsid w:val="00A34D07"/>
    <w:rsid w:val="00A52A4D"/>
    <w:rsid w:val="00A57699"/>
    <w:rsid w:val="00A829CB"/>
    <w:rsid w:val="00A87595"/>
    <w:rsid w:val="00AA13C7"/>
    <w:rsid w:val="00AA753D"/>
    <w:rsid w:val="00AB3AE2"/>
    <w:rsid w:val="00AD7A9B"/>
    <w:rsid w:val="00B02FB2"/>
    <w:rsid w:val="00B1577D"/>
    <w:rsid w:val="00B41065"/>
    <w:rsid w:val="00B42E02"/>
    <w:rsid w:val="00B50B31"/>
    <w:rsid w:val="00B50EB6"/>
    <w:rsid w:val="00B80925"/>
    <w:rsid w:val="00B82CD7"/>
    <w:rsid w:val="00B93465"/>
    <w:rsid w:val="00BA1015"/>
    <w:rsid w:val="00BD302B"/>
    <w:rsid w:val="00BD5164"/>
    <w:rsid w:val="00BD56DB"/>
    <w:rsid w:val="00BD6895"/>
    <w:rsid w:val="00BE650E"/>
    <w:rsid w:val="00BF65E8"/>
    <w:rsid w:val="00C31934"/>
    <w:rsid w:val="00C35B81"/>
    <w:rsid w:val="00C53C4B"/>
    <w:rsid w:val="00C63252"/>
    <w:rsid w:val="00C75C79"/>
    <w:rsid w:val="00C820D2"/>
    <w:rsid w:val="00CC5D05"/>
    <w:rsid w:val="00CC664B"/>
    <w:rsid w:val="00CD12B9"/>
    <w:rsid w:val="00CE422E"/>
    <w:rsid w:val="00CF79F1"/>
    <w:rsid w:val="00D06A51"/>
    <w:rsid w:val="00D232A8"/>
    <w:rsid w:val="00D24905"/>
    <w:rsid w:val="00D2742B"/>
    <w:rsid w:val="00D27FA6"/>
    <w:rsid w:val="00D40DE9"/>
    <w:rsid w:val="00D538CC"/>
    <w:rsid w:val="00D66DC2"/>
    <w:rsid w:val="00D80CAA"/>
    <w:rsid w:val="00D85055"/>
    <w:rsid w:val="00D85060"/>
    <w:rsid w:val="00D94E07"/>
    <w:rsid w:val="00DA3A4E"/>
    <w:rsid w:val="00DA4504"/>
    <w:rsid w:val="00DC6DF6"/>
    <w:rsid w:val="00DD2CC4"/>
    <w:rsid w:val="00DD7959"/>
    <w:rsid w:val="00DE3901"/>
    <w:rsid w:val="00DF0BF0"/>
    <w:rsid w:val="00DF5D2D"/>
    <w:rsid w:val="00E01DAD"/>
    <w:rsid w:val="00E14E64"/>
    <w:rsid w:val="00E52F9B"/>
    <w:rsid w:val="00E53364"/>
    <w:rsid w:val="00E5769F"/>
    <w:rsid w:val="00E57C05"/>
    <w:rsid w:val="00E707CA"/>
    <w:rsid w:val="00E775D3"/>
    <w:rsid w:val="00E83449"/>
    <w:rsid w:val="00E90C98"/>
    <w:rsid w:val="00EA2A10"/>
    <w:rsid w:val="00EB1546"/>
    <w:rsid w:val="00EC3019"/>
    <w:rsid w:val="00EE32C2"/>
    <w:rsid w:val="00F10CFB"/>
    <w:rsid w:val="00F1242D"/>
    <w:rsid w:val="00F13E15"/>
    <w:rsid w:val="00F47A29"/>
    <w:rsid w:val="00F601F2"/>
    <w:rsid w:val="00F62645"/>
    <w:rsid w:val="00F82432"/>
    <w:rsid w:val="00FA44D5"/>
    <w:rsid w:val="00FA633A"/>
    <w:rsid w:val="00FA7713"/>
    <w:rsid w:val="00FB752F"/>
    <w:rsid w:val="00FC0112"/>
    <w:rsid w:val="00FD1312"/>
    <w:rsid w:val="00FE57A8"/>
    <w:rsid w:val="00FF67A4"/>
    <w:rsid w:val="2D6DE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CBAEF"/>
  <w14:defaultImageDpi w14:val="300"/>
  <w15:chartTrackingRefBased/>
  <w15:docId w15:val="{063F84EB-6C58-4B45-9CC9-DF899B64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370"/>
    <w:rPr>
      <w:lang w:eastAsia="en-US"/>
    </w:rPr>
  </w:style>
  <w:style w:type="paragraph" w:styleId="Heading1">
    <w:name w:val="heading 1"/>
    <w:aliases w:val="Name"/>
    <w:next w:val="Normal"/>
    <w:qFormat/>
    <w:rsid w:val="00261370"/>
    <w:pPr>
      <w:widowControl w:val="0"/>
      <w:jc w:val="right"/>
      <w:outlineLvl w:val="0"/>
    </w:pPr>
    <w:rPr>
      <w:rFonts w:ascii="Arial" w:hAnsi="Arial"/>
      <w:b/>
      <w:noProof/>
      <w:kern w:val="28"/>
      <w:sz w:val="24"/>
      <w:lang w:eastAsia="en-US"/>
    </w:rPr>
  </w:style>
  <w:style w:type="paragraph" w:styleId="Heading2">
    <w:name w:val="heading 2"/>
    <w:aliases w:val="Main"/>
    <w:basedOn w:val="Normal"/>
    <w:next w:val="Normal"/>
    <w:qFormat/>
    <w:rsid w:val="00261370"/>
    <w:pPr>
      <w:keepNext/>
      <w:spacing w:before="240" w:after="120"/>
      <w:outlineLvl w:val="1"/>
    </w:pPr>
    <w:rPr>
      <w:rFonts w:ascii="Arial" w:hAnsi="Arial"/>
      <w:b/>
      <w:color w:val="0000FF"/>
      <w:sz w:val="24"/>
    </w:rPr>
  </w:style>
  <w:style w:type="paragraph" w:styleId="Heading3">
    <w:name w:val="heading 3"/>
    <w:aliases w:val="Summary"/>
    <w:basedOn w:val="Normal"/>
    <w:next w:val="Normal"/>
    <w:qFormat/>
    <w:rsid w:val="00261370"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-ps">
    <w:name w:val="Bulleted-ps"/>
    <w:basedOn w:val="Normal"/>
    <w:rsid w:val="00261370"/>
    <w:pPr>
      <w:numPr>
        <w:numId w:val="2"/>
      </w:numPr>
      <w:spacing w:after="120"/>
      <w:ind w:left="0" w:firstLine="0"/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customStyle="1" w:styleId="address">
    <w:name w:val="address"/>
    <w:rsid w:val="00261370"/>
    <w:pPr>
      <w:jc w:val="right"/>
    </w:pPr>
    <w:rPr>
      <w:rFonts w:ascii="Arial" w:hAnsi="Arial"/>
      <w:noProof/>
      <w:lang w:eastAsia="en-US"/>
    </w:rPr>
  </w:style>
  <w:style w:type="paragraph" w:customStyle="1" w:styleId="Bulleted-res">
    <w:name w:val="Bulleted - res"/>
    <w:basedOn w:val="Normal"/>
    <w:rsid w:val="00261370"/>
    <w:pPr>
      <w:numPr>
        <w:numId w:val="1"/>
      </w:numPr>
      <w:spacing w:after="60"/>
      <w:ind w:left="0" w:firstLine="0"/>
      <w:jc w:val="both"/>
    </w:pPr>
  </w:style>
  <w:style w:type="paragraph" w:customStyle="1" w:styleId="JobTitle">
    <w:name w:val="Job Title"/>
    <w:rsid w:val="00261370"/>
    <w:rPr>
      <w:rFonts w:ascii="Arial" w:hAnsi="Arial"/>
      <w:b/>
      <w:noProof/>
      <w:lang w:eastAsia="en-US"/>
    </w:rPr>
  </w:style>
  <w:style w:type="paragraph" w:customStyle="1" w:styleId="pageheader">
    <w:name w:val="page header"/>
    <w:rsid w:val="00261370"/>
    <w:pPr>
      <w:pBdr>
        <w:bottom w:val="single" w:sz="12" w:space="6" w:color="000080"/>
      </w:pBdr>
      <w:tabs>
        <w:tab w:val="right" w:pos="9360"/>
      </w:tabs>
    </w:pPr>
    <w:rPr>
      <w:rFonts w:ascii="Arial" w:hAnsi="Arial"/>
      <w:b/>
      <w:noProof/>
      <w:lang w:eastAsia="en-US"/>
    </w:rPr>
  </w:style>
  <w:style w:type="paragraph" w:customStyle="1" w:styleId="ParagraphTitle">
    <w:name w:val="Paragraph Title"/>
    <w:rsid w:val="00261370"/>
    <w:pPr>
      <w:spacing w:after="60"/>
    </w:pPr>
    <w:rPr>
      <w:rFonts w:ascii="Arial" w:hAnsi="Arial"/>
      <w:b/>
      <w:noProof/>
      <w:lang w:eastAsia="en-US"/>
    </w:rPr>
  </w:style>
  <w:style w:type="paragraph" w:customStyle="1" w:styleId="Paragraphtitle-blue">
    <w:name w:val="Paragraph title-blue"/>
    <w:rsid w:val="00C31934"/>
    <w:pPr>
      <w:spacing w:before="180" w:after="60"/>
    </w:pPr>
    <w:rPr>
      <w:rFonts w:ascii="Arial" w:hAnsi="Arial"/>
      <w:b/>
      <w:noProof/>
      <w:color w:val="0000FF"/>
      <w:lang w:eastAsia="en-US"/>
    </w:rPr>
  </w:style>
  <w:style w:type="paragraph" w:customStyle="1" w:styleId="Resumetext">
    <w:name w:val="Resume text"/>
    <w:basedOn w:val="Normal"/>
    <w:rsid w:val="00261370"/>
    <w:pPr>
      <w:spacing w:after="120"/>
      <w:jc w:val="both"/>
    </w:pPr>
  </w:style>
  <w:style w:type="character" w:styleId="Hyperlink">
    <w:name w:val="Hyperlink"/>
    <w:rsid w:val="00E14E64"/>
    <w:rPr>
      <w:color w:val="0000FF"/>
      <w:u w:val="single"/>
    </w:rPr>
  </w:style>
  <w:style w:type="paragraph" w:customStyle="1" w:styleId="instructionstext">
    <w:name w:val="instructions text"/>
    <w:basedOn w:val="Resumetext"/>
    <w:rsid w:val="00C31934"/>
    <w:rPr>
      <w:sz w:val="22"/>
      <w:szCs w:val="22"/>
    </w:rPr>
  </w:style>
  <w:style w:type="paragraph" w:customStyle="1" w:styleId="expertise1">
    <w:name w:val="expertise1"/>
    <w:basedOn w:val="ParagraphTitle"/>
    <w:rsid w:val="00261370"/>
    <w:pPr>
      <w:spacing w:after="0"/>
    </w:pPr>
    <w:rPr>
      <w:sz w:val="18"/>
      <w:szCs w:val="18"/>
    </w:rPr>
  </w:style>
  <w:style w:type="paragraph" w:customStyle="1" w:styleId="expertise2">
    <w:name w:val="expertise2"/>
    <w:basedOn w:val="expertise1"/>
    <w:rsid w:val="00261370"/>
    <w:pPr>
      <w:spacing w:after="60"/>
    </w:pPr>
  </w:style>
  <w:style w:type="paragraph" w:customStyle="1" w:styleId="Paragraphtitle-color">
    <w:name w:val="Paragraph title-color"/>
    <w:rsid w:val="00261370"/>
    <w:pPr>
      <w:spacing w:before="240" w:after="60"/>
    </w:pPr>
    <w:rPr>
      <w:rFonts w:ascii="Arial" w:hAnsi="Arial"/>
      <w:b/>
      <w:noProof/>
      <w:color w:val="0000FF"/>
      <w:lang w:eastAsia="en-US"/>
    </w:rPr>
  </w:style>
  <w:style w:type="paragraph" w:customStyle="1" w:styleId="awardtitle">
    <w:name w:val="award_title"/>
    <w:basedOn w:val="Normal"/>
    <w:rsid w:val="00D80C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75C79"/>
  </w:style>
  <w:style w:type="paragraph" w:styleId="ListParagraph">
    <w:name w:val="List Paragraph"/>
    <w:basedOn w:val="Normal"/>
    <w:uiPriority w:val="34"/>
    <w:qFormat/>
    <w:rsid w:val="00FB752F"/>
    <w:pPr>
      <w:ind w:left="720"/>
      <w:contextualSpacing/>
    </w:pPr>
  </w:style>
  <w:style w:type="paragraph" w:customStyle="1" w:styleId="paragraph">
    <w:name w:val="paragraph"/>
    <w:basedOn w:val="Normal"/>
    <w:rsid w:val="00CF79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F79F1"/>
  </w:style>
  <w:style w:type="character" w:customStyle="1" w:styleId="eop">
    <w:name w:val="eop"/>
    <w:basedOn w:val="DefaultParagraphFont"/>
    <w:rsid w:val="00CF79F1"/>
  </w:style>
  <w:style w:type="character" w:styleId="CommentReference">
    <w:name w:val="annotation reference"/>
    <w:basedOn w:val="DefaultParagraphFont"/>
    <w:rsid w:val="00E57C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C05"/>
  </w:style>
  <w:style w:type="character" w:customStyle="1" w:styleId="CommentTextChar">
    <w:name w:val="Comment Text Char"/>
    <w:basedOn w:val="DefaultParagraphFont"/>
    <w:link w:val="CommentText"/>
    <w:rsid w:val="00E57C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5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7C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57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7C0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E390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2777-CFB9-416E-8095-8C7DA23D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you should use for creating your chronological work history</vt:lpstr>
    </vt:vector>
  </TitlesOfParts>
  <Company>Leadership Resources</Company>
  <LinksUpToDate>false</LinksUpToDate>
  <CharactersWithSpaces>8747</CharactersWithSpaces>
  <SharedDoc>false</SharedDoc>
  <HLinks>
    <vt:vector size="6" baseType="variant"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https://airinsight.com/2012/10/02/airinsight-technical-analysis-the-core-of-the-pw1000g-geared-turbo-fan/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you should use for creating your chronological work history</dc:title>
  <dc:subject/>
  <dc:creator>Rene Butler</dc:creator>
  <cp:keywords/>
  <cp:lastModifiedBy>Donald Straits</cp:lastModifiedBy>
  <cp:revision>2</cp:revision>
  <cp:lastPrinted>2017-03-14T18:39:00Z</cp:lastPrinted>
  <dcterms:created xsi:type="dcterms:W3CDTF">2017-10-28T16:55:00Z</dcterms:created>
  <dcterms:modified xsi:type="dcterms:W3CDTF">2017-10-28T16:55:00Z</dcterms:modified>
</cp:coreProperties>
</file>